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B894F" w14:textId="77777777" w:rsidR="007A4FA8" w:rsidRPr="00490722" w:rsidRDefault="007A4FA8" w:rsidP="007A4FA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185F5253" w14:textId="77777777" w:rsidR="007A4FA8" w:rsidRPr="00490722" w:rsidRDefault="007A4FA8" w:rsidP="007A4FA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490722">
        <w:rPr>
          <w:rFonts w:cs="Arial"/>
          <w:b/>
          <w:bCs/>
          <w:sz w:val="28"/>
        </w:rPr>
        <w:t xml:space="preserve">NOTICE </w:t>
      </w:r>
      <w:r w:rsidR="003D495E" w:rsidRPr="00490722">
        <w:rPr>
          <w:rFonts w:cs="Arial"/>
          <w:b/>
          <w:bCs/>
          <w:sz w:val="28"/>
        </w:rPr>
        <w:t>TO RELEVANT PUBLIC SECTOR AGENCIES ABOUT INTERVENTION ORDER</w:t>
      </w:r>
    </w:p>
    <w:p w14:paraId="1BE5FD97" w14:textId="77777777" w:rsidR="001B2D60" w:rsidRPr="005E16AC" w:rsidRDefault="001B2D60" w:rsidP="007A4FA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613E4F9D" w14:textId="77C600D0" w:rsidR="001B2D60" w:rsidRPr="00490722" w:rsidRDefault="001B2D60" w:rsidP="001B2D6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r w:rsidRPr="00490722">
        <w:rPr>
          <w:rFonts w:cs="Calibri"/>
          <w:iCs/>
        </w:rPr>
        <w:t>[</w:t>
      </w:r>
      <w:r w:rsidR="003D495E" w:rsidRPr="00490722">
        <w:rPr>
          <w:rFonts w:cs="Calibri"/>
          <w:i/>
          <w:iCs/>
        </w:rPr>
        <w:t>MAGISTRATES/YOUTH</w:t>
      </w:r>
      <w:r w:rsidRPr="00490722">
        <w:rPr>
          <w:rFonts w:cs="Calibri"/>
          <w:iCs/>
        </w:rPr>
        <w:t xml:space="preserve">] </w:t>
      </w:r>
      <w:r w:rsidR="00157DBD">
        <w:rPr>
          <w:rFonts w:cs="Calibri"/>
          <w:b/>
          <w:sz w:val="12"/>
        </w:rPr>
        <w:t xml:space="preserve">Select </w:t>
      </w:r>
      <w:r w:rsidR="00743A0F" w:rsidRPr="00490722">
        <w:rPr>
          <w:rFonts w:cs="Calibri"/>
          <w:b/>
          <w:sz w:val="12"/>
        </w:rPr>
        <w:t>one</w:t>
      </w:r>
      <w:r w:rsidRPr="00490722">
        <w:rPr>
          <w:rFonts w:cs="Calibri"/>
          <w:b/>
          <w:sz w:val="12"/>
        </w:rPr>
        <w:t xml:space="preserve"> </w:t>
      </w:r>
      <w:r w:rsidRPr="00490722">
        <w:rPr>
          <w:rFonts w:cs="Calibri"/>
          <w:iCs/>
        </w:rPr>
        <w:t xml:space="preserve">COURT </w:t>
      </w:r>
      <w:r w:rsidRPr="00490722">
        <w:rPr>
          <w:rFonts w:cs="Calibri"/>
          <w:bCs/>
        </w:rPr>
        <w:t xml:space="preserve">OF SOUTH AUSTRALIA </w:t>
      </w:r>
    </w:p>
    <w:p w14:paraId="2E8117FF" w14:textId="3FBD7F28" w:rsidR="001B2D60" w:rsidRPr="00490722" w:rsidRDefault="005444F9" w:rsidP="003D495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</w:rPr>
      </w:pPr>
      <w:r>
        <w:rPr>
          <w:rFonts w:cs="Calibri"/>
          <w:iCs/>
        </w:rPr>
        <w:t>CRIMINAL</w:t>
      </w:r>
      <w:r w:rsidR="00540554">
        <w:rPr>
          <w:rFonts w:cs="Calibri"/>
          <w:iCs/>
        </w:rPr>
        <w:t xml:space="preserve"> </w:t>
      </w:r>
      <w:r w:rsidR="001B2D60" w:rsidRPr="00490722">
        <w:rPr>
          <w:rFonts w:cs="Calibri"/>
          <w:iCs/>
        </w:rPr>
        <w:t>JURISDICTION</w:t>
      </w:r>
    </w:p>
    <w:p w14:paraId="298262F0" w14:textId="77777777" w:rsidR="003D495E" w:rsidRPr="00E83ED2" w:rsidRDefault="003D495E" w:rsidP="008A18B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sz w:val="12"/>
          <w:szCs w:val="12"/>
        </w:rPr>
      </w:pPr>
      <w:bookmarkStart w:id="1" w:name="_Hlk39138649"/>
      <w:bookmarkStart w:id="2" w:name="_Hlk39140678"/>
      <w:bookmarkEnd w:id="0"/>
      <w:r w:rsidRPr="00E83ED2">
        <w:rPr>
          <w:rFonts w:cs="Arial"/>
          <w:b/>
        </w:rPr>
        <w:t>[</w:t>
      </w:r>
      <w:r w:rsidRPr="00E83ED2">
        <w:rPr>
          <w:rFonts w:cs="Arial"/>
          <w:b/>
          <w:i/>
        </w:rPr>
        <w:t>FULL NAME</w:t>
      </w:r>
      <w:r w:rsidRPr="00E83ED2">
        <w:rPr>
          <w:rFonts w:cs="Arial"/>
          <w:b/>
        </w:rPr>
        <w:t>]</w:t>
      </w:r>
    </w:p>
    <w:p w14:paraId="0A1A47BD" w14:textId="4D61EDFD" w:rsidR="003D495E" w:rsidRPr="00E83ED2" w:rsidRDefault="003D495E" w:rsidP="008A18B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E83ED2">
        <w:rPr>
          <w:rFonts w:cs="Arial"/>
          <w:b/>
        </w:rPr>
        <w:t xml:space="preserve">Applicant </w:t>
      </w:r>
    </w:p>
    <w:p w14:paraId="40F3D15C" w14:textId="64B39714" w:rsidR="00E83ED2" w:rsidRPr="00E83ED2" w:rsidRDefault="00E83ED2" w:rsidP="008A18B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E83ED2">
        <w:rPr>
          <w:rFonts w:cs="Arial"/>
          <w:b/>
        </w:rPr>
        <w:t>v</w:t>
      </w:r>
    </w:p>
    <w:p w14:paraId="2D3EDA21" w14:textId="77777777" w:rsidR="003D495E" w:rsidRPr="00E83ED2" w:rsidRDefault="003D495E" w:rsidP="008A18BD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</w:rPr>
      </w:pPr>
      <w:r w:rsidRPr="00E83ED2">
        <w:rPr>
          <w:rFonts w:cs="Arial"/>
          <w:b/>
        </w:rPr>
        <w:t>[</w:t>
      </w:r>
      <w:r w:rsidRPr="00E83ED2">
        <w:rPr>
          <w:rFonts w:cs="Arial"/>
          <w:b/>
          <w:i/>
        </w:rPr>
        <w:t xml:space="preserve">FULL </w:t>
      </w:r>
      <w:r w:rsidRPr="00E83ED2">
        <w:rPr>
          <w:rFonts w:cs="Arial"/>
          <w:b/>
          <w:i/>
          <w:iCs/>
        </w:rPr>
        <w:t>NAME</w:t>
      </w:r>
      <w:r w:rsidRPr="00E83ED2">
        <w:rPr>
          <w:rFonts w:cs="Arial"/>
          <w:b/>
        </w:rPr>
        <w:t>]</w:t>
      </w:r>
    </w:p>
    <w:p w14:paraId="5F42EDDE" w14:textId="2D17A29E" w:rsidR="003D495E" w:rsidRPr="00E83ED2" w:rsidRDefault="003D495E" w:rsidP="005E16A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E83ED2">
        <w:rPr>
          <w:rFonts w:cs="Arial"/>
          <w:b/>
        </w:rPr>
        <w:t>Respondent</w:t>
      </w:r>
    </w:p>
    <w:p w14:paraId="6256DD2C" w14:textId="2952C78B" w:rsidR="003E6CD5" w:rsidRDefault="003E6CD5" w:rsidP="003E6CD5">
      <w:pPr>
        <w:spacing w:before="240"/>
        <w:ind w:right="57"/>
        <w:rPr>
          <w:rFonts w:cs="Arial"/>
        </w:rPr>
      </w:pPr>
      <w:r w:rsidRPr="003E6CD5">
        <w:rPr>
          <w:rFonts w:cs="Arial"/>
          <w:b/>
          <w:sz w:val="12"/>
          <w:szCs w:val="18"/>
        </w:rPr>
        <w:t>if applicable</w:t>
      </w:r>
      <w:r w:rsidRPr="003E6CD5">
        <w:rPr>
          <w:rFonts w:cs="Arial"/>
          <w:i/>
          <w:sz w:val="8"/>
          <w:szCs w:val="14"/>
        </w:rPr>
        <w:t xml:space="preserve"> </w:t>
      </w:r>
      <w:r w:rsidRPr="003E6CD5">
        <w:rPr>
          <w:rFonts w:cs="Arial"/>
        </w:rPr>
        <w:t>Original Case Number: [</w:t>
      </w:r>
      <w:r w:rsidRPr="003E6CD5">
        <w:rPr>
          <w:rFonts w:cs="Arial"/>
          <w:i/>
        </w:rPr>
        <w:t>original case number</w:t>
      </w:r>
      <w:r w:rsidRPr="003E6CD5">
        <w:rPr>
          <w:rFonts w:cs="Arial"/>
        </w:rPr>
        <w:t>]</w:t>
      </w:r>
    </w:p>
    <w:p w14:paraId="67BDDC30" w14:textId="77777777" w:rsidR="003E6CD5" w:rsidRPr="003E6CD5" w:rsidRDefault="003E6CD5" w:rsidP="003E6CD5">
      <w:pPr>
        <w:spacing w:before="240"/>
        <w:ind w:right="57"/>
        <w:rPr>
          <w:rFonts w:cs="Arial"/>
        </w:rPr>
      </w:pPr>
    </w:p>
    <w:tbl>
      <w:tblPr>
        <w:tblStyle w:val="TableGrid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95"/>
        <w:gridCol w:w="9541"/>
      </w:tblGrid>
      <w:tr w:rsidR="003D495E" w:rsidRPr="00490722" w14:paraId="5B69419D" w14:textId="77777777" w:rsidTr="003D495E">
        <w:tc>
          <w:tcPr>
            <w:tcW w:w="10462" w:type="dxa"/>
            <w:gridSpan w:val="3"/>
          </w:tcPr>
          <w:p w14:paraId="25AC3B3C" w14:textId="77777777" w:rsidR="003D495E" w:rsidRPr="00490722" w:rsidRDefault="003D495E" w:rsidP="00E12574">
            <w:pPr>
              <w:spacing w:before="240" w:after="120"/>
              <w:rPr>
                <w:rFonts w:cs="Arial"/>
                <w:b/>
                <w:iCs/>
              </w:rPr>
            </w:pPr>
            <w:r w:rsidRPr="00490722">
              <w:rPr>
                <w:rFonts w:cs="Arial"/>
                <w:b/>
                <w:iCs/>
              </w:rPr>
              <w:t>Nature of Notice</w:t>
            </w:r>
          </w:p>
        </w:tc>
      </w:tr>
      <w:tr w:rsidR="003D495E" w:rsidRPr="00490722" w14:paraId="4E7FF0CA" w14:textId="77777777" w:rsidTr="00D65DA7">
        <w:tc>
          <w:tcPr>
            <w:tcW w:w="426" w:type="dxa"/>
          </w:tcPr>
          <w:p w14:paraId="7007158D" w14:textId="77777777" w:rsidR="003D495E" w:rsidRPr="00D65DA7" w:rsidRDefault="003D495E" w:rsidP="00D65DA7">
            <w:pPr>
              <w:pStyle w:val="ListParagraph"/>
              <w:numPr>
                <w:ilvl w:val="0"/>
                <w:numId w:val="29"/>
              </w:numPr>
              <w:spacing w:after="120"/>
              <w:rPr>
                <w:rFonts w:cs="Arial"/>
                <w:iCs/>
              </w:rPr>
            </w:pPr>
          </w:p>
        </w:tc>
        <w:tc>
          <w:tcPr>
            <w:tcW w:w="495" w:type="dxa"/>
          </w:tcPr>
          <w:p w14:paraId="5AD2A32E" w14:textId="77777777" w:rsidR="003D495E" w:rsidRPr="00490722" w:rsidRDefault="003D495E" w:rsidP="003D495E">
            <w:pPr>
              <w:spacing w:after="120"/>
              <w:rPr>
                <w:rFonts w:cs="Arial"/>
                <w:iCs/>
              </w:rPr>
            </w:pPr>
            <w:r w:rsidRPr="00490722">
              <w:rPr>
                <w:rFonts w:cs="Arial"/>
                <w:iCs/>
              </w:rPr>
              <w:t>1.</w:t>
            </w:r>
          </w:p>
        </w:tc>
        <w:tc>
          <w:tcPr>
            <w:tcW w:w="9541" w:type="dxa"/>
          </w:tcPr>
          <w:p w14:paraId="5DCAF759" w14:textId="3CD6532C" w:rsidR="003D495E" w:rsidRPr="00490722" w:rsidRDefault="003D495E" w:rsidP="003D495E">
            <w:pPr>
              <w:spacing w:after="120"/>
              <w:rPr>
                <w:rFonts w:cs="Arial"/>
                <w:iCs/>
              </w:rPr>
            </w:pPr>
            <w:r w:rsidRPr="00490722">
              <w:rPr>
                <w:rFonts w:cs="Arial"/>
                <w:iCs/>
              </w:rPr>
              <w:t xml:space="preserve">Notice pursuant to section 18(6) </w:t>
            </w:r>
            <w:r w:rsidR="00E64E0D">
              <w:t xml:space="preserve">of the </w:t>
            </w:r>
            <w:r w:rsidR="00E64E0D" w:rsidRPr="00E64E0D">
              <w:rPr>
                <w:i/>
                <w:iCs/>
              </w:rPr>
              <w:t>Intervention Orders (Prevention of Abuse) Act 2009</w:t>
            </w:r>
            <w:r w:rsidR="00E64E0D">
              <w:t xml:space="preserve"> </w:t>
            </w:r>
            <w:r w:rsidRPr="00490722">
              <w:rPr>
                <w:rFonts w:cs="Arial"/>
                <w:iCs/>
              </w:rPr>
              <w:t xml:space="preserve">of </w:t>
            </w:r>
            <w:r w:rsidR="00D6363F">
              <w:rPr>
                <w:rFonts w:cs="Arial"/>
                <w:iCs/>
              </w:rPr>
              <w:t xml:space="preserve">an </w:t>
            </w:r>
            <w:r w:rsidRPr="00490722">
              <w:rPr>
                <w:rFonts w:cs="Arial"/>
                <w:iCs/>
              </w:rPr>
              <w:t xml:space="preserve">Interim Intervention Order issued by police </w:t>
            </w:r>
          </w:p>
        </w:tc>
      </w:tr>
      <w:tr w:rsidR="003D495E" w:rsidRPr="00490722" w14:paraId="3B011A4C" w14:textId="77777777" w:rsidTr="00D65DA7">
        <w:tc>
          <w:tcPr>
            <w:tcW w:w="426" w:type="dxa"/>
          </w:tcPr>
          <w:p w14:paraId="1D455EF6" w14:textId="77777777" w:rsidR="003D495E" w:rsidRPr="00D65DA7" w:rsidRDefault="003D495E" w:rsidP="00D65DA7">
            <w:pPr>
              <w:pStyle w:val="ListParagraph"/>
              <w:numPr>
                <w:ilvl w:val="0"/>
                <w:numId w:val="29"/>
              </w:numPr>
              <w:spacing w:after="120"/>
              <w:rPr>
                <w:rFonts w:cs="Arial"/>
                <w:iCs/>
              </w:rPr>
            </w:pPr>
          </w:p>
        </w:tc>
        <w:tc>
          <w:tcPr>
            <w:tcW w:w="495" w:type="dxa"/>
          </w:tcPr>
          <w:p w14:paraId="0958B439" w14:textId="77777777" w:rsidR="003D495E" w:rsidRPr="00490722" w:rsidRDefault="003D495E" w:rsidP="003D495E">
            <w:pPr>
              <w:spacing w:after="120"/>
              <w:rPr>
                <w:rFonts w:cs="Arial"/>
                <w:iCs/>
              </w:rPr>
            </w:pPr>
            <w:r w:rsidRPr="00490722">
              <w:rPr>
                <w:rFonts w:cs="Arial"/>
                <w:iCs/>
              </w:rPr>
              <w:t>2.</w:t>
            </w:r>
          </w:p>
        </w:tc>
        <w:tc>
          <w:tcPr>
            <w:tcW w:w="9541" w:type="dxa"/>
          </w:tcPr>
          <w:p w14:paraId="2B06B2AB" w14:textId="054192D5" w:rsidR="003D495E" w:rsidRPr="00490722" w:rsidRDefault="003D495E" w:rsidP="003D495E">
            <w:pPr>
              <w:spacing w:after="120"/>
              <w:rPr>
                <w:rFonts w:cs="Arial"/>
                <w:iCs/>
              </w:rPr>
            </w:pPr>
            <w:r w:rsidRPr="00490722">
              <w:rPr>
                <w:rFonts w:cs="Arial"/>
                <w:iCs/>
              </w:rPr>
              <w:t xml:space="preserve">Notice pursuant to section 19(2) </w:t>
            </w:r>
            <w:r w:rsidR="00E64E0D" w:rsidRPr="00E64E0D">
              <w:rPr>
                <w:i/>
                <w:iCs/>
              </w:rPr>
              <w:t>of the Intervention Orders (Prevention of Abuse) Act 2009</w:t>
            </w:r>
            <w:r w:rsidR="00E64E0D">
              <w:t xml:space="preserve"> </w:t>
            </w:r>
            <w:r w:rsidRPr="00490722">
              <w:rPr>
                <w:rFonts w:cs="Arial"/>
                <w:iCs/>
              </w:rPr>
              <w:t xml:space="preserve">of </w:t>
            </w:r>
            <w:r w:rsidR="00D6363F">
              <w:rPr>
                <w:rFonts w:cs="Arial"/>
                <w:iCs/>
              </w:rPr>
              <w:t xml:space="preserve">a </w:t>
            </w:r>
            <w:r w:rsidRPr="00490722">
              <w:rPr>
                <w:rFonts w:cs="Arial"/>
                <w:iCs/>
              </w:rPr>
              <w:t xml:space="preserve">Revocation of an Interim Intervention Order issued by police </w:t>
            </w:r>
          </w:p>
        </w:tc>
      </w:tr>
      <w:tr w:rsidR="003D495E" w:rsidRPr="00490722" w14:paraId="746E1DEE" w14:textId="77777777" w:rsidTr="00D65DA7">
        <w:tc>
          <w:tcPr>
            <w:tcW w:w="426" w:type="dxa"/>
          </w:tcPr>
          <w:p w14:paraId="345A96B9" w14:textId="77777777" w:rsidR="003D495E" w:rsidRPr="00D65DA7" w:rsidRDefault="003D495E" w:rsidP="00D65DA7">
            <w:pPr>
              <w:pStyle w:val="ListParagraph"/>
              <w:numPr>
                <w:ilvl w:val="0"/>
                <w:numId w:val="29"/>
              </w:numPr>
              <w:spacing w:after="120"/>
              <w:rPr>
                <w:rFonts w:cs="Arial"/>
                <w:iCs/>
              </w:rPr>
            </w:pPr>
          </w:p>
        </w:tc>
        <w:tc>
          <w:tcPr>
            <w:tcW w:w="495" w:type="dxa"/>
          </w:tcPr>
          <w:p w14:paraId="12550B21" w14:textId="77777777" w:rsidR="003D495E" w:rsidRPr="00490722" w:rsidRDefault="003D495E" w:rsidP="003D495E">
            <w:pPr>
              <w:spacing w:after="120"/>
              <w:rPr>
                <w:rFonts w:cs="Arial"/>
                <w:iCs/>
              </w:rPr>
            </w:pPr>
            <w:r w:rsidRPr="00490722">
              <w:rPr>
                <w:rFonts w:cs="Arial"/>
                <w:iCs/>
              </w:rPr>
              <w:t>3.</w:t>
            </w:r>
          </w:p>
        </w:tc>
        <w:tc>
          <w:tcPr>
            <w:tcW w:w="9541" w:type="dxa"/>
          </w:tcPr>
          <w:p w14:paraId="6398B53F" w14:textId="3FAAB2AC" w:rsidR="003D495E" w:rsidRPr="00490722" w:rsidRDefault="003D495E" w:rsidP="003D495E">
            <w:pPr>
              <w:spacing w:after="120"/>
              <w:rPr>
                <w:rFonts w:cs="Arial"/>
                <w:iCs/>
              </w:rPr>
            </w:pPr>
            <w:r w:rsidRPr="00490722">
              <w:rPr>
                <w:rFonts w:cs="Arial"/>
                <w:iCs/>
              </w:rPr>
              <w:t xml:space="preserve">Notice pursuant to sections 21(10) and 21(11) </w:t>
            </w:r>
            <w:r w:rsidR="00E64E0D" w:rsidRPr="00E64E0D">
              <w:rPr>
                <w:i/>
                <w:iCs/>
              </w:rPr>
              <w:t>of the Intervention Orders (Prevention of Abuse) Act 2009</w:t>
            </w:r>
            <w:r w:rsidR="00E64E0D">
              <w:t xml:space="preserve"> </w:t>
            </w:r>
            <w:r w:rsidRPr="00490722">
              <w:rPr>
                <w:rFonts w:cs="Arial"/>
                <w:iCs/>
              </w:rPr>
              <w:t xml:space="preserve">of </w:t>
            </w:r>
            <w:r w:rsidR="00D6363F">
              <w:rPr>
                <w:rFonts w:cs="Arial"/>
                <w:iCs/>
              </w:rPr>
              <w:t xml:space="preserve">an </w:t>
            </w:r>
            <w:r w:rsidR="00DE5719" w:rsidRPr="00490722">
              <w:rPr>
                <w:rFonts w:cs="Arial"/>
                <w:iCs/>
              </w:rPr>
              <w:t>I</w:t>
            </w:r>
            <w:r w:rsidRPr="00490722">
              <w:rPr>
                <w:rFonts w:cs="Arial"/>
                <w:iCs/>
              </w:rPr>
              <w:t xml:space="preserve">nterim </w:t>
            </w:r>
            <w:r w:rsidR="00DE5719" w:rsidRPr="00490722">
              <w:rPr>
                <w:rFonts w:cs="Arial"/>
                <w:iCs/>
              </w:rPr>
              <w:t>I</w:t>
            </w:r>
            <w:r w:rsidRPr="00490722">
              <w:rPr>
                <w:rFonts w:cs="Arial"/>
                <w:iCs/>
              </w:rPr>
              <w:t xml:space="preserve">ntervention </w:t>
            </w:r>
            <w:r w:rsidR="00DE5719" w:rsidRPr="00490722">
              <w:rPr>
                <w:rFonts w:cs="Arial"/>
                <w:iCs/>
              </w:rPr>
              <w:t>O</w:t>
            </w:r>
            <w:r w:rsidRPr="00490722">
              <w:rPr>
                <w:rFonts w:cs="Arial"/>
                <w:iCs/>
              </w:rPr>
              <w:t xml:space="preserve">rder issued by the Court </w:t>
            </w:r>
          </w:p>
        </w:tc>
      </w:tr>
      <w:tr w:rsidR="003D495E" w:rsidRPr="00490722" w14:paraId="7216901A" w14:textId="77777777" w:rsidTr="00D65DA7">
        <w:tc>
          <w:tcPr>
            <w:tcW w:w="426" w:type="dxa"/>
          </w:tcPr>
          <w:p w14:paraId="3F7F30D1" w14:textId="77777777" w:rsidR="003D495E" w:rsidRPr="00D65DA7" w:rsidRDefault="003D495E" w:rsidP="00D65DA7">
            <w:pPr>
              <w:pStyle w:val="ListParagraph"/>
              <w:numPr>
                <w:ilvl w:val="0"/>
                <w:numId w:val="29"/>
              </w:numPr>
              <w:spacing w:after="120"/>
              <w:rPr>
                <w:rFonts w:cs="Arial"/>
                <w:iCs/>
              </w:rPr>
            </w:pPr>
          </w:p>
        </w:tc>
        <w:tc>
          <w:tcPr>
            <w:tcW w:w="495" w:type="dxa"/>
          </w:tcPr>
          <w:p w14:paraId="0D80976C" w14:textId="77777777" w:rsidR="003D495E" w:rsidRPr="00490722" w:rsidRDefault="003D495E" w:rsidP="003D495E">
            <w:pPr>
              <w:spacing w:after="120"/>
              <w:rPr>
                <w:rFonts w:cs="Arial"/>
                <w:iCs/>
              </w:rPr>
            </w:pPr>
            <w:r w:rsidRPr="00490722">
              <w:rPr>
                <w:rFonts w:cs="Arial"/>
                <w:iCs/>
              </w:rPr>
              <w:t>4.</w:t>
            </w:r>
          </w:p>
        </w:tc>
        <w:tc>
          <w:tcPr>
            <w:tcW w:w="9541" w:type="dxa"/>
          </w:tcPr>
          <w:p w14:paraId="193DC761" w14:textId="12953A4B" w:rsidR="003D495E" w:rsidRPr="00490722" w:rsidRDefault="003D495E" w:rsidP="003D495E">
            <w:pPr>
              <w:spacing w:after="120"/>
              <w:rPr>
                <w:rFonts w:cs="Arial"/>
                <w:iCs/>
              </w:rPr>
            </w:pPr>
            <w:r w:rsidRPr="00490722">
              <w:rPr>
                <w:rFonts w:cs="Arial"/>
                <w:iCs/>
              </w:rPr>
              <w:t xml:space="preserve">Notice pursuant to sections 23(7) and 23(8) </w:t>
            </w:r>
            <w:r w:rsidR="00E64E0D" w:rsidRPr="00E64E0D">
              <w:rPr>
                <w:i/>
                <w:iCs/>
              </w:rPr>
              <w:t>of the Intervention Orders (Prevention of Abuse) Act 2009</w:t>
            </w:r>
            <w:r w:rsidR="00E64E0D">
              <w:t xml:space="preserve"> </w:t>
            </w:r>
            <w:r w:rsidRPr="00490722">
              <w:rPr>
                <w:rFonts w:cs="Arial"/>
                <w:iCs/>
              </w:rPr>
              <w:t>of</w:t>
            </w:r>
            <w:r w:rsidR="00D6363F">
              <w:rPr>
                <w:rFonts w:cs="Arial"/>
                <w:iCs/>
              </w:rPr>
              <w:t xml:space="preserve"> a</w:t>
            </w:r>
            <w:r w:rsidRPr="00490722">
              <w:rPr>
                <w:rFonts w:cs="Arial"/>
                <w:iCs/>
              </w:rPr>
              <w:t xml:space="preserve"> </w:t>
            </w:r>
            <w:r w:rsidR="00DE5719" w:rsidRPr="00490722">
              <w:rPr>
                <w:rFonts w:cs="Arial"/>
                <w:iCs/>
              </w:rPr>
              <w:t>C</w:t>
            </w:r>
            <w:r w:rsidRPr="00490722">
              <w:rPr>
                <w:rFonts w:cs="Arial"/>
                <w:iCs/>
              </w:rPr>
              <w:t xml:space="preserve">onfirmation of </w:t>
            </w:r>
            <w:r w:rsidR="00DE5719" w:rsidRPr="00490722">
              <w:rPr>
                <w:rFonts w:cs="Arial"/>
                <w:iCs/>
              </w:rPr>
              <w:t>I</w:t>
            </w:r>
            <w:r w:rsidRPr="00490722">
              <w:rPr>
                <w:rFonts w:cs="Arial"/>
                <w:iCs/>
              </w:rPr>
              <w:t xml:space="preserve">nterim </w:t>
            </w:r>
            <w:r w:rsidR="00DE5719" w:rsidRPr="00490722">
              <w:rPr>
                <w:rFonts w:cs="Arial"/>
                <w:iCs/>
              </w:rPr>
              <w:t>I</w:t>
            </w:r>
            <w:r w:rsidRPr="00490722">
              <w:rPr>
                <w:rFonts w:cs="Arial"/>
                <w:iCs/>
              </w:rPr>
              <w:t xml:space="preserve">ntervention </w:t>
            </w:r>
            <w:r w:rsidR="00DE5719" w:rsidRPr="00490722">
              <w:rPr>
                <w:rFonts w:cs="Arial"/>
                <w:iCs/>
              </w:rPr>
              <w:t>O</w:t>
            </w:r>
            <w:r w:rsidRPr="00490722">
              <w:rPr>
                <w:rFonts w:cs="Arial"/>
                <w:iCs/>
              </w:rPr>
              <w:t xml:space="preserve">rder as </w:t>
            </w:r>
            <w:r w:rsidR="00DE5719" w:rsidRPr="00490722">
              <w:rPr>
                <w:rFonts w:cs="Arial"/>
                <w:iCs/>
              </w:rPr>
              <w:t>F</w:t>
            </w:r>
            <w:r w:rsidRPr="00490722">
              <w:rPr>
                <w:rFonts w:cs="Arial"/>
                <w:iCs/>
              </w:rPr>
              <w:t xml:space="preserve">inal </w:t>
            </w:r>
            <w:r w:rsidR="00DE5719" w:rsidRPr="00490722">
              <w:rPr>
                <w:rFonts w:cs="Arial"/>
                <w:iCs/>
              </w:rPr>
              <w:t>I</w:t>
            </w:r>
            <w:r w:rsidRPr="00490722">
              <w:rPr>
                <w:rFonts w:cs="Arial"/>
                <w:iCs/>
              </w:rPr>
              <w:t xml:space="preserve">ntervention </w:t>
            </w:r>
            <w:r w:rsidR="00DE5719" w:rsidRPr="00490722">
              <w:rPr>
                <w:rFonts w:cs="Arial"/>
                <w:iCs/>
              </w:rPr>
              <w:t>O</w:t>
            </w:r>
            <w:r w:rsidRPr="00490722">
              <w:rPr>
                <w:rFonts w:cs="Arial"/>
                <w:iCs/>
              </w:rPr>
              <w:t xml:space="preserve">rder by the Court </w:t>
            </w:r>
          </w:p>
        </w:tc>
      </w:tr>
      <w:tr w:rsidR="003D495E" w:rsidRPr="00490722" w14:paraId="129EC936" w14:textId="77777777" w:rsidTr="00D65DA7">
        <w:tc>
          <w:tcPr>
            <w:tcW w:w="426" w:type="dxa"/>
          </w:tcPr>
          <w:p w14:paraId="66A33AAA" w14:textId="77777777" w:rsidR="003D495E" w:rsidRPr="00D65DA7" w:rsidRDefault="003D495E" w:rsidP="00D65DA7">
            <w:pPr>
              <w:pStyle w:val="ListParagraph"/>
              <w:numPr>
                <w:ilvl w:val="0"/>
                <w:numId w:val="29"/>
              </w:numPr>
              <w:spacing w:after="120"/>
              <w:rPr>
                <w:rFonts w:cs="Arial"/>
                <w:iCs/>
              </w:rPr>
            </w:pPr>
          </w:p>
        </w:tc>
        <w:tc>
          <w:tcPr>
            <w:tcW w:w="495" w:type="dxa"/>
          </w:tcPr>
          <w:p w14:paraId="1F0E8A77" w14:textId="77777777" w:rsidR="003D495E" w:rsidRPr="00490722" w:rsidRDefault="003D495E" w:rsidP="003D495E">
            <w:pPr>
              <w:spacing w:after="120"/>
              <w:rPr>
                <w:rFonts w:cs="Arial"/>
                <w:iCs/>
              </w:rPr>
            </w:pPr>
            <w:r w:rsidRPr="00490722">
              <w:rPr>
                <w:rFonts w:cs="Arial"/>
                <w:iCs/>
              </w:rPr>
              <w:t>5.</w:t>
            </w:r>
          </w:p>
        </w:tc>
        <w:tc>
          <w:tcPr>
            <w:tcW w:w="9541" w:type="dxa"/>
          </w:tcPr>
          <w:p w14:paraId="0BE2B0A1" w14:textId="01E9FF81" w:rsidR="003D495E" w:rsidRPr="00490722" w:rsidRDefault="003D495E" w:rsidP="003D495E">
            <w:pPr>
              <w:spacing w:after="120"/>
              <w:rPr>
                <w:rFonts w:cs="Arial"/>
                <w:iCs/>
              </w:rPr>
            </w:pPr>
            <w:r w:rsidRPr="00490722">
              <w:rPr>
                <w:rFonts w:cs="Arial"/>
                <w:iCs/>
              </w:rPr>
              <w:t xml:space="preserve">Notice pursuant to sections 23(7) and 23(8) </w:t>
            </w:r>
            <w:r w:rsidR="00E64E0D" w:rsidRPr="00E64E0D">
              <w:rPr>
                <w:i/>
                <w:iCs/>
              </w:rPr>
              <w:t>of the Intervention Orders (Prevention of Abuse) Act 2009</w:t>
            </w:r>
            <w:r w:rsidR="00E64E0D">
              <w:t xml:space="preserve"> </w:t>
            </w:r>
            <w:r w:rsidRPr="00490722">
              <w:rPr>
                <w:rFonts w:cs="Arial"/>
                <w:iCs/>
              </w:rPr>
              <w:t xml:space="preserve">of </w:t>
            </w:r>
            <w:r w:rsidR="00D6363F">
              <w:rPr>
                <w:rFonts w:cs="Arial"/>
                <w:iCs/>
              </w:rPr>
              <w:t xml:space="preserve">a </w:t>
            </w:r>
            <w:r w:rsidR="00DE5719" w:rsidRPr="00490722">
              <w:rPr>
                <w:rFonts w:cs="Arial"/>
                <w:iCs/>
              </w:rPr>
              <w:t>F</w:t>
            </w:r>
            <w:r w:rsidRPr="00490722">
              <w:rPr>
                <w:rFonts w:cs="Arial"/>
                <w:iCs/>
              </w:rPr>
              <w:t xml:space="preserve">inal </w:t>
            </w:r>
            <w:r w:rsidR="00DE5719" w:rsidRPr="00490722">
              <w:rPr>
                <w:rFonts w:cs="Arial"/>
                <w:iCs/>
              </w:rPr>
              <w:t>I</w:t>
            </w:r>
            <w:r w:rsidRPr="00490722">
              <w:rPr>
                <w:rFonts w:cs="Arial"/>
                <w:iCs/>
              </w:rPr>
              <w:t xml:space="preserve">ntervention </w:t>
            </w:r>
            <w:r w:rsidR="00DE5719" w:rsidRPr="00490722">
              <w:rPr>
                <w:rFonts w:cs="Arial"/>
                <w:iCs/>
              </w:rPr>
              <w:t>O</w:t>
            </w:r>
            <w:r w:rsidRPr="00490722">
              <w:rPr>
                <w:rFonts w:cs="Arial"/>
                <w:iCs/>
              </w:rPr>
              <w:t>rder</w:t>
            </w:r>
            <w:r w:rsidR="00DE5719" w:rsidRPr="00490722">
              <w:rPr>
                <w:rFonts w:cs="Arial"/>
                <w:iCs/>
              </w:rPr>
              <w:t xml:space="preserve"> </w:t>
            </w:r>
          </w:p>
        </w:tc>
      </w:tr>
      <w:tr w:rsidR="003D495E" w:rsidRPr="00490722" w14:paraId="2728700D" w14:textId="77777777" w:rsidTr="00D65DA7">
        <w:tc>
          <w:tcPr>
            <w:tcW w:w="426" w:type="dxa"/>
          </w:tcPr>
          <w:p w14:paraId="7099E359" w14:textId="77777777" w:rsidR="003D495E" w:rsidRPr="00D65DA7" w:rsidRDefault="003D495E" w:rsidP="00D65DA7">
            <w:pPr>
              <w:pStyle w:val="ListParagraph"/>
              <w:numPr>
                <w:ilvl w:val="0"/>
                <w:numId w:val="29"/>
              </w:numPr>
              <w:spacing w:after="120"/>
              <w:rPr>
                <w:rFonts w:cs="Arial"/>
                <w:iCs/>
              </w:rPr>
            </w:pPr>
          </w:p>
        </w:tc>
        <w:tc>
          <w:tcPr>
            <w:tcW w:w="495" w:type="dxa"/>
          </w:tcPr>
          <w:p w14:paraId="5AB3B927" w14:textId="77777777" w:rsidR="003D495E" w:rsidRPr="00490722" w:rsidRDefault="003D495E" w:rsidP="003D495E">
            <w:pPr>
              <w:spacing w:after="120"/>
              <w:rPr>
                <w:rFonts w:cs="Arial"/>
                <w:iCs/>
              </w:rPr>
            </w:pPr>
            <w:r w:rsidRPr="00490722">
              <w:rPr>
                <w:rFonts w:cs="Arial"/>
                <w:iCs/>
              </w:rPr>
              <w:t>6.</w:t>
            </w:r>
          </w:p>
        </w:tc>
        <w:tc>
          <w:tcPr>
            <w:tcW w:w="9541" w:type="dxa"/>
          </w:tcPr>
          <w:p w14:paraId="3BD2F5B2" w14:textId="08FBAA72" w:rsidR="003D495E" w:rsidRPr="00490722" w:rsidRDefault="003D495E" w:rsidP="003D495E">
            <w:pPr>
              <w:spacing w:after="120"/>
              <w:rPr>
                <w:rFonts w:cs="Arial"/>
                <w:iCs/>
              </w:rPr>
            </w:pPr>
            <w:r w:rsidRPr="00490722">
              <w:rPr>
                <w:rFonts w:cs="Arial"/>
                <w:iCs/>
              </w:rPr>
              <w:t xml:space="preserve">Notice pursuant to sections 23(7) and 23(8) </w:t>
            </w:r>
            <w:r w:rsidR="00E64E0D" w:rsidRPr="00E64E0D">
              <w:rPr>
                <w:i/>
                <w:iCs/>
              </w:rPr>
              <w:t>of the Intervention Orders (Prevention of Abuse) Act 2009</w:t>
            </w:r>
            <w:r w:rsidR="00E64E0D">
              <w:t xml:space="preserve"> </w:t>
            </w:r>
            <w:r w:rsidRPr="00490722">
              <w:rPr>
                <w:rFonts w:cs="Arial"/>
                <w:iCs/>
              </w:rPr>
              <w:t xml:space="preserve">of </w:t>
            </w:r>
            <w:r w:rsidR="00D6363F">
              <w:rPr>
                <w:rFonts w:cs="Arial"/>
                <w:iCs/>
              </w:rPr>
              <w:t xml:space="preserve">a </w:t>
            </w:r>
            <w:r w:rsidR="00DE5719" w:rsidRPr="00490722">
              <w:rPr>
                <w:rFonts w:cs="Arial"/>
                <w:iCs/>
              </w:rPr>
              <w:t>R</w:t>
            </w:r>
            <w:r w:rsidRPr="00490722">
              <w:rPr>
                <w:rFonts w:cs="Arial"/>
                <w:iCs/>
              </w:rPr>
              <w:t xml:space="preserve">evocation of an </w:t>
            </w:r>
            <w:r w:rsidR="00DE5719" w:rsidRPr="00490722">
              <w:rPr>
                <w:rFonts w:cs="Arial"/>
                <w:iCs/>
              </w:rPr>
              <w:t>I</w:t>
            </w:r>
            <w:r w:rsidRPr="00490722">
              <w:rPr>
                <w:rFonts w:cs="Arial"/>
                <w:iCs/>
              </w:rPr>
              <w:t xml:space="preserve">nterim </w:t>
            </w:r>
            <w:r w:rsidR="00DE5719" w:rsidRPr="00490722">
              <w:rPr>
                <w:rFonts w:cs="Arial"/>
                <w:iCs/>
              </w:rPr>
              <w:t>I</w:t>
            </w:r>
            <w:r w:rsidRPr="00490722">
              <w:rPr>
                <w:rFonts w:cs="Arial"/>
                <w:iCs/>
              </w:rPr>
              <w:t xml:space="preserve">ntervention </w:t>
            </w:r>
            <w:r w:rsidR="00DE5719" w:rsidRPr="00490722">
              <w:rPr>
                <w:rFonts w:cs="Arial"/>
                <w:iCs/>
              </w:rPr>
              <w:t>O</w:t>
            </w:r>
            <w:r w:rsidRPr="00490722">
              <w:rPr>
                <w:rFonts w:cs="Arial"/>
                <w:iCs/>
              </w:rPr>
              <w:t xml:space="preserve">rder issued by the Court </w:t>
            </w:r>
          </w:p>
        </w:tc>
      </w:tr>
      <w:tr w:rsidR="003D495E" w:rsidRPr="00490722" w14:paraId="14E88386" w14:textId="77777777" w:rsidTr="00D65DA7">
        <w:tc>
          <w:tcPr>
            <w:tcW w:w="426" w:type="dxa"/>
          </w:tcPr>
          <w:p w14:paraId="555F7A03" w14:textId="77777777" w:rsidR="003D495E" w:rsidRPr="00D65DA7" w:rsidRDefault="003D495E" w:rsidP="00D65DA7">
            <w:pPr>
              <w:pStyle w:val="ListParagraph"/>
              <w:numPr>
                <w:ilvl w:val="0"/>
                <w:numId w:val="29"/>
              </w:numPr>
              <w:spacing w:after="120"/>
              <w:rPr>
                <w:rFonts w:cs="Arial"/>
                <w:iCs/>
              </w:rPr>
            </w:pPr>
          </w:p>
        </w:tc>
        <w:tc>
          <w:tcPr>
            <w:tcW w:w="495" w:type="dxa"/>
          </w:tcPr>
          <w:p w14:paraId="4AD8B662" w14:textId="77777777" w:rsidR="003D495E" w:rsidRPr="00490722" w:rsidRDefault="003D495E" w:rsidP="003D495E">
            <w:pPr>
              <w:spacing w:after="120"/>
              <w:rPr>
                <w:rFonts w:cs="Arial"/>
                <w:iCs/>
              </w:rPr>
            </w:pPr>
            <w:r w:rsidRPr="00490722">
              <w:rPr>
                <w:rFonts w:cs="Arial"/>
                <w:iCs/>
              </w:rPr>
              <w:t>7.</w:t>
            </w:r>
          </w:p>
        </w:tc>
        <w:tc>
          <w:tcPr>
            <w:tcW w:w="9541" w:type="dxa"/>
          </w:tcPr>
          <w:p w14:paraId="76D999A7" w14:textId="39C67BD5" w:rsidR="003D495E" w:rsidRPr="00490722" w:rsidRDefault="003D495E" w:rsidP="003D495E">
            <w:pPr>
              <w:spacing w:after="120"/>
              <w:rPr>
                <w:rFonts w:cs="Arial"/>
                <w:iCs/>
              </w:rPr>
            </w:pPr>
            <w:r w:rsidRPr="00490722">
              <w:rPr>
                <w:rFonts w:cs="Arial"/>
                <w:iCs/>
              </w:rPr>
              <w:t xml:space="preserve">Notice pursuant to section 26(10) </w:t>
            </w:r>
            <w:r w:rsidR="00E64E0D" w:rsidRPr="00E64E0D">
              <w:rPr>
                <w:i/>
                <w:iCs/>
              </w:rPr>
              <w:t>of the Intervention Orders (Prevention of Abuse) Act 2009</w:t>
            </w:r>
            <w:r w:rsidR="00E64E0D">
              <w:t xml:space="preserve"> </w:t>
            </w:r>
            <w:r w:rsidRPr="00490722">
              <w:rPr>
                <w:rFonts w:cs="Arial"/>
                <w:iCs/>
              </w:rPr>
              <w:t>of</w:t>
            </w:r>
            <w:r w:rsidR="00D6363F">
              <w:rPr>
                <w:rFonts w:cs="Arial"/>
                <w:iCs/>
              </w:rPr>
              <w:t xml:space="preserve"> an</w:t>
            </w:r>
            <w:r w:rsidRPr="00490722">
              <w:rPr>
                <w:rFonts w:cs="Arial"/>
                <w:iCs/>
              </w:rPr>
              <w:t xml:space="preserve"> </w:t>
            </w:r>
            <w:r w:rsidR="00DE5719" w:rsidRPr="00490722">
              <w:rPr>
                <w:rFonts w:cs="Arial"/>
                <w:iCs/>
              </w:rPr>
              <w:t>I</w:t>
            </w:r>
            <w:r w:rsidRPr="00490722">
              <w:rPr>
                <w:rFonts w:cs="Arial"/>
                <w:iCs/>
              </w:rPr>
              <w:t xml:space="preserve">ntervention </w:t>
            </w:r>
            <w:r w:rsidR="00DE5719" w:rsidRPr="00490722">
              <w:rPr>
                <w:rFonts w:cs="Arial"/>
                <w:iCs/>
              </w:rPr>
              <w:t>O</w:t>
            </w:r>
            <w:r w:rsidRPr="00490722">
              <w:rPr>
                <w:rFonts w:cs="Arial"/>
                <w:iCs/>
              </w:rPr>
              <w:t xml:space="preserve">rder </w:t>
            </w:r>
            <w:r w:rsidR="00DE5719" w:rsidRPr="00490722">
              <w:rPr>
                <w:rFonts w:cs="Arial"/>
                <w:iCs/>
              </w:rPr>
              <w:t>v</w:t>
            </w:r>
            <w:r w:rsidRPr="00490722">
              <w:rPr>
                <w:rFonts w:cs="Arial"/>
                <w:iCs/>
              </w:rPr>
              <w:t xml:space="preserve">aried or </w:t>
            </w:r>
            <w:r w:rsidR="00DE5719" w:rsidRPr="00490722">
              <w:rPr>
                <w:rFonts w:cs="Arial"/>
                <w:iCs/>
              </w:rPr>
              <w:t>r</w:t>
            </w:r>
            <w:r w:rsidRPr="00490722">
              <w:rPr>
                <w:rFonts w:cs="Arial"/>
                <w:iCs/>
              </w:rPr>
              <w:t xml:space="preserve">evoked by the Court </w:t>
            </w:r>
          </w:p>
        </w:tc>
      </w:tr>
      <w:tr w:rsidR="003D495E" w:rsidRPr="00490722" w14:paraId="38B97E3D" w14:textId="77777777" w:rsidTr="00D65DA7">
        <w:tc>
          <w:tcPr>
            <w:tcW w:w="426" w:type="dxa"/>
          </w:tcPr>
          <w:p w14:paraId="370A55DD" w14:textId="77777777" w:rsidR="003D495E" w:rsidRPr="00D65DA7" w:rsidRDefault="003D495E" w:rsidP="00D65DA7">
            <w:pPr>
              <w:pStyle w:val="ListParagraph"/>
              <w:numPr>
                <w:ilvl w:val="0"/>
                <w:numId w:val="29"/>
              </w:numPr>
              <w:spacing w:after="120"/>
              <w:rPr>
                <w:rFonts w:cs="Arial"/>
                <w:iCs/>
              </w:rPr>
            </w:pPr>
          </w:p>
        </w:tc>
        <w:tc>
          <w:tcPr>
            <w:tcW w:w="495" w:type="dxa"/>
          </w:tcPr>
          <w:p w14:paraId="228CE33E" w14:textId="77777777" w:rsidR="003D495E" w:rsidRPr="00490722" w:rsidRDefault="003D495E" w:rsidP="003D495E">
            <w:pPr>
              <w:spacing w:after="120"/>
              <w:rPr>
                <w:rFonts w:cs="Arial"/>
                <w:iCs/>
              </w:rPr>
            </w:pPr>
            <w:bookmarkStart w:id="3" w:name="OLE_LINK1"/>
            <w:r w:rsidRPr="00490722">
              <w:rPr>
                <w:rFonts w:cs="Arial"/>
                <w:iCs/>
              </w:rPr>
              <w:t>8.</w:t>
            </w:r>
          </w:p>
        </w:tc>
        <w:tc>
          <w:tcPr>
            <w:tcW w:w="9541" w:type="dxa"/>
          </w:tcPr>
          <w:p w14:paraId="11F680D7" w14:textId="0E896F7E" w:rsidR="003D495E" w:rsidRPr="00490722" w:rsidRDefault="003D495E" w:rsidP="003D495E">
            <w:pPr>
              <w:spacing w:after="120"/>
              <w:rPr>
                <w:rFonts w:cs="Arial"/>
                <w:iCs/>
              </w:rPr>
            </w:pPr>
            <w:r w:rsidRPr="00490722">
              <w:rPr>
                <w:rFonts w:cs="Arial"/>
                <w:iCs/>
              </w:rPr>
              <w:t>Notice pursuant to sections 26</w:t>
            </w:r>
            <w:proofErr w:type="gramStart"/>
            <w:r w:rsidRPr="00490722">
              <w:rPr>
                <w:rFonts w:cs="Arial"/>
                <w:iCs/>
              </w:rPr>
              <w:t>A(</w:t>
            </w:r>
            <w:proofErr w:type="gramEnd"/>
            <w:r w:rsidRPr="00490722">
              <w:rPr>
                <w:rFonts w:cs="Arial"/>
                <w:iCs/>
              </w:rPr>
              <w:t xml:space="preserve">9) and 26A(10) </w:t>
            </w:r>
            <w:r w:rsidR="00E64E0D" w:rsidRPr="00E64E0D">
              <w:rPr>
                <w:i/>
                <w:iCs/>
              </w:rPr>
              <w:t>of the Intervention Orders (Prevention of Abuse) Act 2009</w:t>
            </w:r>
            <w:r w:rsidR="00E64E0D">
              <w:t xml:space="preserve"> </w:t>
            </w:r>
            <w:r w:rsidRPr="00490722">
              <w:rPr>
                <w:rFonts w:cs="Arial"/>
                <w:iCs/>
              </w:rPr>
              <w:t xml:space="preserve">of </w:t>
            </w:r>
            <w:r w:rsidR="00D6363F">
              <w:rPr>
                <w:rFonts w:cs="Arial"/>
                <w:iCs/>
              </w:rPr>
              <w:t xml:space="preserve">an </w:t>
            </w:r>
            <w:r w:rsidR="00DE5719" w:rsidRPr="00490722">
              <w:rPr>
                <w:rFonts w:cs="Arial"/>
                <w:iCs/>
              </w:rPr>
              <w:t>I</w:t>
            </w:r>
            <w:r w:rsidRPr="00490722">
              <w:rPr>
                <w:rFonts w:cs="Arial"/>
                <w:iCs/>
              </w:rPr>
              <w:t xml:space="preserve">nterim </w:t>
            </w:r>
            <w:r w:rsidR="00DE5719" w:rsidRPr="00490722">
              <w:rPr>
                <w:rFonts w:cs="Arial"/>
                <w:iCs/>
              </w:rPr>
              <w:t>V</w:t>
            </w:r>
            <w:r w:rsidRPr="00490722">
              <w:rPr>
                <w:rFonts w:cs="Arial"/>
                <w:iCs/>
              </w:rPr>
              <w:t xml:space="preserve">ariation of an </w:t>
            </w:r>
            <w:r w:rsidR="00DE5719" w:rsidRPr="00490722">
              <w:rPr>
                <w:rFonts w:cs="Arial"/>
                <w:iCs/>
              </w:rPr>
              <w:t>I</w:t>
            </w:r>
            <w:r w:rsidRPr="00490722">
              <w:rPr>
                <w:rFonts w:cs="Arial"/>
                <w:iCs/>
              </w:rPr>
              <w:t xml:space="preserve">ntervention </w:t>
            </w:r>
            <w:r w:rsidR="00DE5719" w:rsidRPr="00490722">
              <w:rPr>
                <w:rFonts w:cs="Arial"/>
                <w:iCs/>
              </w:rPr>
              <w:t>O</w:t>
            </w:r>
            <w:r w:rsidRPr="00490722">
              <w:rPr>
                <w:rFonts w:cs="Arial"/>
                <w:iCs/>
              </w:rPr>
              <w:t xml:space="preserve">rder issued by the Court </w:t>
            </w:r>
            <w:bookmarkEnd w:id="3"/>
          </w:p>
        </w:tc>
      </w:tr>
      <w:tr w:rsidR="00A77E7C" w:rsidRPr="00490722" w14:paraId="74E01FD8" w14:textId="77777777" w:rsidTr="00D65DA7">
        <w:tc>
          <w:tcPr>
            <w:tcW w:w="426" w:type="dxa"/>
          </w:tcPr>
          <w:p w14:paraId="2DB14BB1" w14:textId="77777777" w:rsidR="00A77E7C" w:rsidRPr="00D65DA7" w:rsidRDefault="00A77E7C" w:rsidP="00A77E7C">
            <w:pPr>
              <w:pStyle w:val="ListParagraph"/>
              <w:numPr>
                <w:ilvl w:val="0"/>
                <w:numId w:val="29"/>
              </w:numPr>
              <w:spacing w:after="120"/>
              <w:rPr>
                <w:rFonts w:cs="Arial"/>
                <w:iCs/>
              </w:rPr>
            </w:pPr>
          </w:p>
        </w:tc>
        <w:tc>
          <w:tcPr>
            <w:tcW w:w="495" w:type="dxa"/>
          </w:tcPr>
          <w:p w14:paraId="05B1896A" w14:textId="13EE4901" w:rsidR="00A77E7C" w:rsidRPr="00490722" w:rsidRDefault="00A77E7C" w:rsidP="00A77E7C">
            <w:pPr>
              <w:spacing w:after="12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9.</w:t>
            </w:r>
          </w:p>
        </w:tc>
        <w:tc>
          <w:tcPr>
            <w:tcW w:w="9541" w:type="dxa"/>
          </w:tcPr>
          <w:p w14:paraId="06F15F42" w14:textId="4986E627" w:rsidR="00A77E7C" w:rsidRPr="00490722" w:rsidRDefault="00A77E7C" w:rsidP="00A77E7C">
            <w:pPr>
              <w:spacing w:after="12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Declaration pursuant to </w:t>
            </w:r>
            <w:r w:rsidRPr="00EF649A">
              <w:t xml:space="preserve">section 29ZE or 29ZF </w:t>
            </w:r>
            <w:r w:rsidR="00E64E0D" w:rsidRPr="00E64E0D">
              <w:rPr>
                <w:i/>
                <w:iCs/>
              </w:rPr>
              <w:t>of the Intervention Orders (Prevention of Abuse) Act 2009</w:t>
            </w:r>
            <w:r w:rsidR="00E64E0D">
              <w:t xml:space="preserve"> </w:t>
            </w:r>
            <w:r w:rsidRPr="00EF649A">
              <w:t xml:space="preserve">of </w:t>
            </w:r>
            <w:r>
              <w:rPr>
                <w:rFonts w:cs="Arial"/>
                <w:iCs/>
              </w:rPr>
              <w:t xml:space="preserve">a </w:t>
            </w:r>
            <w:proofErr w:type="spellStart"/>
            <w:r w:rsidRPr="00540545">
              <w:rPr>
                <w:rFonts w:cs="Arial"/>
                <w:iCs/>
              </w:rPr>
              <w:t>Recognised</w:t>
            </w:r>
            <w:proofErr w:type="spellEnd"/>
            <w:r w:rsidRPr="00540545">
              <w:rPr>
                <w:rFonts w:cs="Arial"/>
                <w:iCs/>
              </w:rPr>
              <w:t xml:space="preserve"> Domestic Violence Order</w:t>
            </w:r>
          </w:p>
        </w:tc>
      </w:tr>
      <w:tr w:rsidR="00A77E7C" w:rsidRPr="00490722" w14:paraId="318F9139" w14:textId="77777777" w:rsidTr="00D65DA7">
        <w:tc>
          <w:tcPr>
            <w:tcW w:w="426" w:type="dxa"/>
          </w:tcPr>
          <w:p w14:paraId="3F2CC499" w14:textId="77777777" w:rsidR="00A77E7C" w:rsidRPr="00D65DA7" w:rsidRDefault="00A77E7C" w:rsidP="00A77E7C">
            <w:pPr>
              <w:pStyle w:val="ListParagraph"/>
              <w:numPr>
                <w:ilvl w:val="0"/>
                <w:numId w:val="29"/>
              </w:numPr>
              <w:spacing w:after="120"/>
              <w:rPr>
                <w:rFonts w:cs="Arial"/>
                <w:iCs/>
              </w:rPr>
            </w:pPr>
          </w:p>
        </w:tc>
        <w:tc>
          <w:tcPr>
            <w:tcW w:w="495" w:type="dxa"/>
          </w:tcPr>
          <w:p w14:paraId="337F04A3" w14:textId="7E8B4A25" w:rsidR="00A77E7C" w:rsidRPr="00490722" w:rsidRDefault="00A77E7C" w:rsidP="00A77E7C">
            <w:pPr>
              <w:spacing w:after="12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10</w:t>
            </w:r>
            <w:r w:rsidRPr="00490722">
              <w:rPr>
                <w:rFonts w:cs="Arial"/>
                <w:iCs/>
              </w:rPr>
              <w:t>.</w:t>
            </w:r>
          </w:p>
        </w:tc>
        <w:tc>
          <w:tcPr>
            <w:tcW w:w="9541" w:type="dxa"/>
          </w:tcPr>
          <w:p w14:paraId="2AE1C000" w14:textId="5738348B" w:rsidR="00A77E7C" w:rsidRPr="00490722" w:rsidRDefault="00A77E7C" w:rsidP="00A77E7C">
            <w:pPr>
              <w:spacing w:after="120"/>
              <w:rPr>
                <w:rFonts w:cs="Arial"/>
                <w:iCs/>
              </w:rPr>
            </w:pPr>
            <w:r w:rsidRPr="00490722">
              <w:rPr>
                <w:rFonts w:cs="Arial"/>
                <w:iCs/>
              </w:rPr>
              <w:t xml:space="preserve">Notice pursuant to section 30(6) </w:t>
            </w:r>
            <w:r w:rsidR="00E64E0D" w:rsidRPr="00E64E0D">
              <w:rPr>
                <w:i/>
                <w:iCs/>
              </w:rPr>
              <w:t>of the Intervention Orders (Prevention of Abuse) Act 2009</w:t>
            </w:r>
            <w:r w:rsidR="00E64E0D">
              <w:t xml:space="preserve"> </w:t>
            </w:r>
            <w:r w:rsidRPr="00490722">
              <w:rPr>
                <w:rFonts w:cs="Arial"/>
                <w:iCs/>
              </w:rPr>
              <w:t xml:space="preserve">of </w:t>
            </w:r>
            <w:r>
              <w:rPr>
                <w:rFonts w:cs="Arial"/>
                <w:iCs/>
              </w:rPr>
              <w:t>a R</w:t>
            </w:r>
            <w:r w:rsidRPr="00490722">
              <w:rPr>
                <w:rFonts w:cs="Arial"/>
                <w:iCs/>
              </w:rPr>
              <w:t xml:space="preserve">egistration of Foreign Intervention Order </w:t>
            </w:r>
          </w:p>
        </w:tc>
      </w:tr>
      <w:tr w:rsidR="00A77E7C" w:rsidRPr="00490722" w14:paraId="319B6889" w14:textId="77777777" w:rsidTr="00D65DA7">
        <w:tc>
          <w:tcPr>
            <w:tcW w:w="426" w:type="dxa"/>
          </w:tcPr>
          <w:p w14:paraId="6BC30DA6" w14:textId="77777777" w:rsidR="00A77E7C" w:rsidRPr="00D65DA7" w:rsidRDefault="00A77E7C" w:rsidP="00A77E7C">
            <w:pPr>
              <w:pStyle w:val="ListParagraph"/>
              <w:numPr>
                <w:ilvl w:val="0"/>
                <w:numId w:val="29"/>
              </w:numPr>
              <w:spacing w:after="120"/>
              <w:rPr>
                <w:rFonts w:cs="Arial"/>
                <w:iCs/>
              </w:rPr>
            </w:pPr>
          </w:p>
        </w:tc>
        <w:tc>
          <w:tcPr>
            <w:tcW w:w="495" w:type="dxa"/>
          </w:tcPr>
          <w:p w14:paraId="34EF8042" w14:textId="40A85811" w:rsidR="00A77E7C" w:rsidRPr="00490722" w:rsidRDefault="00A77E7C" w:rsidP="00A77E7C">
            <w:pPr>
              <w:spacing w:after="12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11</w:t>
            </w:r>
            <w:r w:rsidRPr="00490722">
              <w:rPr>
                <w:rFonts w:cs="Arial"/>
                <w:iCs/>
              </w:rPr>
              <w:t>.</w:t>
            </w:r>
          </w:p>
        </w:tc>
        <w:tc>
          <w:tcPr>
            <w:tcW w:w="9541" w:type="dxa"/>
          </w:tcPr>
          <w:p w14:paraId="63182DA1" w14:textId="22449230" w:rsidR="00A77E7C" w:rsidRPr="00490722" w:rsidRDefault="00A77E7C" w:rsidP="00A77E7C">
            <w:pPr>
              <w:spacing w:after="120"/>
              <w:rPr>
                <w:rFonts w:cs="Arial"/>
                <w:iCs/>
              </w:rPr>
            </w:pPr>
            <w:r w:rsidRPr="00490722">
              <w:rPr>
                <w:rFonts w:cs="Arial"/>
                <w:iCs/>
              </w:rPr>
              <w:t xml:space="preserve">Notice pursuant to section 24(5) </w:t>
            </w:r>
            <w:r w:rsidR="00E64E0D" w:rsidRPr="00E64E0D">
              <w:rPr>
                <w:i/>
                <w:iCs/>
              </w:rPr>
              <w:t>of the Intervention Orders (Prevention of Abuse) Act 2009</w:t>
            </w:r>
            <w:r w:rsidR="00E64E0D">
              <w:t xml:space="preserve"> </w:t>
            </w:r>
            <w:r w:rsidRPr="00490722">
              <w:rPr>
                <w:rFonts w:cs="Arial"/>
                <w:iCs/>
              </w:rPr>
              <w:t xml:space="preserve">of </w:t>
            </w:r>
            <w:r>
              <w:rPr>
                <w:rFonts w:cs="Arial"/>
                <w:iCs/>
              </w:rPr>
              <w:t xml:space="preserve">a </w:t>
            </w:r>
            <w:r w:rsidRPr="00490722">
              <w:rPr>
                <w:rFonts w:cs="Arial"/>
                <w:iCs/>
              </w:rPr>
              <w:t xml:space="preserve">Problem Gambling Family Protection Order </w:t>
            </w:r>
          </w:p>
        </w:tc>
      </w:tr>
      <w:tr w:rsidR="00A77E7C" w:rsidRPr="00490722" w14:paraId="1DAD43A2" w14:textId="77777777" w:rsidTr="00540545">
        <w:trPr>
          <w:trHeight w:val="428"/>
        </w:trPr>
        <w:tc>
          <w:tcPr>
            <w:tcW w:w="426" w:type="dxa"/>
          </w:tcPr>
          <w:p w14:paraId="0C593639" w14:textId="77777777" w:rsidR="00A77E7C" w:rsidRPr="00D65DA7" w:rsidRDefault="00A77E7C" w:rsidP="00A77E7C">
            <w:pPr>
              <w:pStyle w:val="ListParagraph"/>
              <w:numPr>
                <w:ilvl w:val="0"/>
                <w:numId w:val="29"/>
              </w:numPr>
              <w:spacing w:after="120"/>
              <w:rPr>
                <w:rFonts w:cs="Arial"/>
                <w:iCs/>
              </w:rPr>
            </w:pPr>
          </w:p>
        </w:tc>
        <w:tc>
          <w:tcPr>
            <w:tcW w:w="495" w:type="dxa"/>
          </w:tcPr>
          <w:p w14:paraId="5581ED6A" w14:textId="154749F0" w:rsidR="00A77E7C" w:rsidRPr="00490722" w:rsidRDefault="00A77E7C" w:rsidP="00A77E7C">
            <w:pPr>
              <w:spacing w:after="12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12</w:t>
            </w:r>
            <w:r w:rsidRPr="00490722">
              <w:rPr>
                <w:rFonts w:cs="Arial"/>
                <w:iCs/>
              </w:rPr>
              <w:t>.</w:t>
            </w:r>
          </w:p>
        </w:tc>
        <w:tc>
          <w:tcPr>
            <w:tcW w:w="9541" w:type="dxa"/>
          </w:tcPr>
          <w:p w14:paraId="747DEB00" w14:textId="36821AFE" w:rsidR="00A77E7C" w:rsidRPr="00490722" w:rsidRDefault="00A77E7C" w:rsidP="00A77E7C">
            <w:pPr>
              <w:spacing w:after="120"/>
              <w:rPr>
                <w:rFonts w:cs="Arial"/>
                <w:iCs/>
              </w:rPr>
            </w:pPr>
            <w:r w:rsidRPr="00490722">
              <w:rPr>
                <w:rFonts w:cs="Arial"/>
                <w:iCs/>
              </w:rPr>
              <w:t>Registration pursuant to section 68</w:t>
            </w:r>
            <w:proofErr w:type="gramStart"/>
            <w:r w:rsidRPr="00490722">
              <w:rPr>
                <w:rFonts w:cs="Arial"/>
                <w:iCs/>
              </w:rPr>
              <w:t>R(</w:t>
            </w:r>
            <w:proofErr w:type="gramEnd"/>
            <w:r w:rsidRPr="00490722">
              <w:rPr>
                <w:rFonts w:cs="Arial"/>
                <w:iCs/>
              </w:rPr>
              <w:t xml:space="preserve">6) of a </w:t>
            </w:r>
            <w:r w:rsidRPr="00490722">
              <w:rPr>
                <w:rFonts w:cs="Arial"/>
                <w:i/>
                <w:iCs/>
              </w:rPr>
              <w:t xml:space="preserve">Family Law Act 1975 </w:t>
            </w:r>
            <w:r w:rsidRPr="001F1484">
              <w:rPr>
                <w:rFonts w:cs="Arial"/>
                <w:iCs/>
              </w:rPr>
              <w:t>(Cth)</w:t>
            </w:r>
            <w:r>
              <w:rPr>
                <w:rFonts w:cs="Arial"/>
                <w:i/>
                <w:iCs/>
              </w:rPr>
              <w:t xml:space="preserve"> </w:t>
            </w:r>
            <w:r w:rsidRPr="00490722">
              <w:rPr>
                <w:rFonts w:cs="Arial"/>
                <w:iCs/>
              </w:rPr>
              <w:t>section 68R Order</w:t>
            </w:r>
          </w:p>
        </w:tc>
      </w:tr>
    </w:tbl>
    <w:p w14:paraId="5B7DC071" w14:textId="77777777" w:rsidR="003D495E" w:rsidRPr="00490722" w:rsidRDefault="003D495E" w:rsidP="00122AB2">
      <w:pPr>
        <w:tabs>
          <w:tab w:val="left" w:pos="1134"/>
          <w:tab w:val="left" w:pos="2342"/>
          <w:tab w:val="left" w:pos="4536"/>
          <w:tab w:val="right" w:pos="8789"/>
        </w:tabs>
        <w:spacing w:before="120"/>
        <w:rPr>
          <w:rFonts w:cs="Arial"/>
          <w:bCs/>
        </w:rPr>
      </w:pPr>
    </w:p>
    <w:tbl>
      <w:tblPr>
        <w:tblStyle w:val="TableGrid"/>
        <w:tblW w:w="5002" w:type="pct"/>
        <w:tblInd w:w="-5" w:type="dxa"/>
        <w:tblLook w:val="04A0" w:firstRow="1" w:lastRow="0" w:firstColumn="1" w:lastColumn="0" w:noHBand="0" w:noVBand="1"/>
      </w:tblPr>
      <w:tblGrid>
        <w:gridCol w:w="3149"/>
        <w:gridCol w:w="2360"/>
        <w:gridCol w:w="1295"/>
        <w:gridCol w:w="1985"/>
        <w:gridCol w:w="1672"/>
      </w:tblGrid>
      <w:tr w:rsidR="00DE5719" w:rsidRPr="00BA0893" w14:paraId="4F45EC51" w14:textId="77777777" w:rsidTr="008A18B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96E8" w14:textId="789374E9" w:rsidR="00DE5719" w:rsidRPr="00BA0893" w:rsidRDefault="00DE5719" w:rsidP="008A18BD">
            <w:pPr>
              <w:spacing w:before="120" w:after="120"/>
              <w:ind w:right="170"/>
              <w:rPr>
                <w:rFonts w:asciiTheme="minorHAnsi" w:hAnsiTheme="minorHAnsi" w:cstheme="minorHAnsi"/>
                <w:lang w:val="en-AU"/>
              </w:rPr>
            </w:pPr>
            <w:bookmarkStart w:id="4" w:name="_Hlk50550739"/>
            <w:r w:rsidRPr="00BA0893">
              <w:rPr>
                <w:rFonts w:cs="Arial"/>
                <w:b/>
                <w:lang w:val="en-AU"/>
              </w:rPr>
              <w:t xml:space="preserve">Applicant </w:t>
            </w:r>
          </w:p>
        </w:tc>
      </w:tr>
      <w:tr w:rsidR="00DE5719" w:rsidRPr="00BA0893" w14:paraId="15539724" w14:textId="77777777" w:rsidTr="008A18BD">
        <w:trPr>
          <w:trHeight w:val="271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B572" w14:textId="77777777" w:rsidR="00DE5719" w:rsidRPr="00BA0893" w:rsidRDefault="00DE5719" w:rsidP="008A18BD">
            <w:pPr>
              <w:spacing w:after="120"/>
              <w:ind w:right="142"/>
              <w:rPr>
                <w:rFonts w:cs="Arial"/>
                <w:lang w:val="en-AU"/>
              </w:rPr>
            </w:pPr>
            <w:r w:rsidRPr="00BA0893">
              <w:rPr>
                <w:rFonts w:cs="Arial"/>
                <w:lang w:val="en-AU"/>
              </w:rPr>
              <w:t>Name of issuing officer</w:t>
            </w:r>
          </w:p>
        </w:tc>
        <w:tc>
          <w:tcPr>
            <w:tcW w:w="349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8B4FA" w14:textId="77777777" w:rsidR="00DE5719" w:rsidRPr="00BA0893" w:rsidRDefault="00DE5719" w:rsidP="008A18BD">
            <w:pPr>
              <w:spacing w:after="120"/>
              <w:ind w:right="142"/>
              <w:rPr>
                <w:rFonts w:cs="Arial"/>
                <w:iCs/>
                <w:lang w:val="en-AU"/>
              </w:rPr>
            </w:pPr>
          </w:p>
        </w:tc>
      </w:tr>
      <w:tr w:rsidR="00DE5719" w:rsidRPr="00BA0893" w14:paraId="65CB5B02" w14:textId="77777777" w:rsidTr="008A18BD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FC05" w14:textId="77777777" w:rsidR="00DE5719" w:rsidRPr="00BA0893" w:rsidRDefault="00DE5719" w:rsidP="008A18BD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AU"/>
              </w:rPr>
            </w:pPr>
          </w:p>
        </w:tc>
        <w:tc>
          <w:tcPr>
            <w:tcW w:w="349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31A5" w14:textId="77777777" w:rsidR="00DE5719" w:rsidRPr="00BA0893" w:rsidRDefault="00DE5719" w:rsidP="008A18BD">
            <w:pPr>
              <w:ind w:right="142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 w:rsidRPr="00BA0893">
              <w:rPr>
                <w:rFonts w:cs="Arial"/>
                <w:b/>
                <w:iCs/>
                <w:sz w:val="12"/>
                <w:szCs w:val="12"/>
                <w:lang w:val="en-AU"/>
              </w:rPr>
              <w:t>Name</w:t>
            </w:r>
          </w:p>
        </w:tc>
      </w:tr>
      <w:tr w:rsidR="00DE5719" w:rsidRPr="00BA0893" w14:paraId="4DEE0291" w14:textId="77777777" w:rsidTr="00DE5719">
        <w:trPr>
          <w:trHeight w:val="271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5449" w14:textId="77777777" w:rsidR="00DE5719" w:rsidRPr="00BA0893" w:rsidRDefault="00DE5719" w:rsidP="008A18BD">
            <w:pPr>
              <w:spacing w:after="120"/>
              <w:ind w:right="142"/>
              <w:rPr>
                <w:rFonts w:cs="Arial"/>
                <w:lang w:val="en-AU"/>
              </w:rPr>
            </w:pPr>
            <w:r w:rsidRPr="00BA0893">
              <w:rPr>
                <w:rFonts w:cs="Arial"/>
                <w:lang w:val="en-AU"/>
              </w:rPr>
              <w:t>Issuing officer details</w:t>
            </w: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015853" w14:textId="77777777" w:rsidR="00DE5719" w:rsidRPr="00BA0893" w:rsidRDefault="00DE5719" w:rsidP="008A18BD">
            <w:pPr>
              <w:spacing w:after="120"/>
              <w:ind w:right="142"/>
              <w:rPr>
                <w:rFonts w:cs="Arial"/>
                <w:iCs/>
                <w:lang w:val="en-AU"/>
              </w:rPr>
            </w:pPr>
          </w:p>
        </w:tc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A63FE4" w14:textId="77777777" w:rsidR="00DE5719" w:rsidRPr="00BA0893" w:rsidRDefault="00DE5719" w:rsidP="008A18BD">
            <w:pPr>
              <w:spacing w:after="120"/>
              <w:ind w:right="142"/>
              <w:rPr>
                <w:rFonts w:cs="Arial"/>
                <w:iCs/>
                <w:lang w:val="en-AU"/>
              </w:rPr>
            </w:pPr>
          </w:p>
        </w:tc>
      </w:tr>
      <w:tr w:rsidR="00DE5719" w:rsidRPr="00BA0893" w14:paraId="163243DA" w14:textId="77777777" w:rsidTr="00A278E1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4E5E" w14:textId="77777777" w:rsidR="00DE5719" w:rsidRPr="00BA0893" w:rsidRDefault="00DE5719" w:rsidP="008A18BD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AU"/>
              </w:rPr>
            </w:pPr>
          </w:p>
        </w:tc>
        <w:tc>
          <w:tcPr>
            <w:tcW w:w="17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2FE1" w14:textId="77777777" w:rsidR="00DE5719" w:rsidRPr="00BA0893" w:rsidRDefault="00DE5719" w:rsidP="008A18BD">
            <w:pPr>
              <w:ind w:right="142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 w:rsidRPr="00BA0893">
              <w:rPr>
                <w:rFonts w:cs="Arial"/>
                <w:b/>
                <w:iCs/>
                <w:sz w:val="12"/>
                <w:szCs w:val="12"/>
                <w:lang w:val="en-AU"/>
              </w:rPr>
              <w:t>Rank</w:t>
            </w:r>
          </w:p>
        </w:tc>
        <w:tc>
          <w:tcPr>
            <w:tcW w:w="17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D2BC" w14:textId="77777777" w:rsidR="00DE5719" w:rsidRPr="00BA0893" w:rsidRDefault="00DE5719" w:rsidP="00DE5719">
            <w:pPr>
              <w:ind w:right="142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 w:rsidRPr="00BA0893">
              <w:rPr>
                <w:rFonts w:cs="Arial"/>
                <w:b/>
                <w:iCs/>
                <w:sz w:val="12"/>
                <w:szCs w:val="12"/>
                <w:lang w:val="en-AU"/>
              </w:rPr>
              <w:t>Number</w:t>
            </w:r>
          </w:p>
        </w:tc>
      </w:tr>
      <w:tr w:rsidR="00A278E1" w:rsidRPr="00BA0893" w14:paraId="27B9C308" w14:textId="77777777" w:rsidTr="00A278E1">
        <w:trPr>
          <w:trHeight w:val="271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61B599" w14:textId="77777777" w:rsidR="00A278E1" w:rsidRPr="00BA0893" w:rsidRDefault="00A278E1" w:rsidP="008A18BD">
            <w:pPr>
              <w:spacing w:after="120"/>
              <w:ind w:right="142"/>
              <w:rPr>
                <w:rFonts w:cs="Arial"/>
                <w:lang w:val="en-AU"/>
              </w:rPr>
            </w:pPr>
            <w:r w:rsidRPr="00BA0893">
              <w:rPr>
                <w:rFonts w:cs="Arial"/>
                <w:lang w:val="en-AU"/>
              </w:rPr>
              <w:t>Name of authori</w:t>
            </w:r>
            <w:r w:rsidR="00BA0893" w:rsidRPr="00BA0893">
              <w:rPr>
                <w:rFonts w:cs="Arial"/>
                <w:lang w:val="en-AU"/>
              </w:rPr>
              <w:t>s</w:t>
            </w:r>
            <w:r w:rsidRPr="00BA0893">
              <w:rPr>
                <w:rFonts w:cs="Arial"/>
                <w:lang w:val="en-AU"/>
              </w:rPr>
              <w:t xml:space="preserve">ing officer </w:t>
            </w:r>
          </w:p>
        </w:tc>
        <w:tc>
          <w:tcPr>
            <w:tcW w:w="349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807949" w14:textId="77777777" w:rsidR="00A278E1" w:rsidRPr="00BA0893" w:rsidRDefault="00A278E1" w:rsidP="008A18BD">
            <w:pPr>
              <w:spacing w:after="120"/>
              <w:ind w:right="142"/>
              <w:rPr>
                <w:rFonts w:cs="Arial"/>
                <w:iCs/>
                <w:lang w:val="en-AU"/>
              </w:rPr>
            </w:pPr>
          </w:p>
        </w:tc>
      </w:tr>
      <w:tr w:rsidR="00A278E1" w:rsidRPr="00BA0893" w14:paraId="64BD3255" w14:textId="77777777" w:rsidTr="00A278E1">
        <w:trPr>
          <w:trHeight w:val="1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D7C2" w14:textId="77777777" w:rsidR="00A278E1" w:rsidRPr="00BA0893" w:rsidRDefault="00A278E1" w:rsidP="00A278E1">
            <w:pPr>
              <w:ind w:right="142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 w:rsidRPr="00BA0893">
              <w:rPr>
                <w:rFonts w:cs="Arial"/>
                <w:b/>
                <w:iCs/>
                <w:sz w:val="12"/>
                <w:szCs w:val="12"/>
                <w:lang w:val="en-AU"/>
              </w:rPr>
              <w:t xml:space="preserve">if applicable </w:t>
            </w:r>
          </w:p>
        </w:tc>
        <w:tc>
          <w:tcPr>
            <w:tcW w:w="349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FCC0" w14:textId="77777777" w:rsidR="00A278E1" w:rsidRPr="00BA0893" w:rsidRDefault="00A278E1" w:rsidP="008A18BD">
            <w:pPr>
              <w:ind w:right="142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 w:rsidRPr="00BA0893">
              <w:rPr>
                <w:rFonts w:cs="Arial"/>
                <w:b/>
                <w:iCs/>
                <w:sz w:val="12"/>
                <w:szCs w:val="12"/>
                <w:lang w:val="en-AU"/>
              </w:rPr>
              <w:t>Name</w:t>
            </w:r>
          </w:p>
        </w:tc>
      </w:tr>
      <w:tr w:rsidR="00A278E1" w:rsidRPr="00BA0893" w14:paraId="363A5D30" w14:textId="77777777" w:rsidTr="00A278E1">
        <w:trPr>
          <w:trHeight w:val="271"/>
        </w:trPr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40C5E3" w14:textId="5A0A88BD" w:rsidR="00A278E1" w:rsidRPr="00BA0893" w:rsidRDefault="005636F8" w:rsidP="008A18BD">
            <w:pPr>
              <w:spacing w:after="120"/>
              <w:ind w:right="142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Authoris</w:t>
            </w:r>
            <w:r w:rsidR="00A278E1" w:rsidRPr="00BA0893">
              <w:rPr>
                <w:rFonts w:cs="Arial"/>
                <w:lang w:val="en-AU"/>
              </w:rPr>
              <w:t>ing officer details</w:t>
            </w: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F47B97" w14:textId="77777777" w:rsidR="00A278E1" w:rsidRPr="00BA0893" w:rsidRDefault="00A278E1" w:rsidP="008A18BD">
            <w:pPr>
              <w:spacing w:after="120"/>
              <w:ind w:right="142"/>
              <w:rPr>
                <w:rFonts w:cs="Arial"/>
                <w:iCs/>
                <w:lang w:val="en-AU"/>
              </w:rPr>
            </w:pPr>
          </w:p>
        </w:tc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363FCC" w14:textId="77777777" w:rsidR="00A278E1" w:rsidRPr="00BA0893" w:rsidRDefault="00A278E1" w:rsidP="008A18BD">
            <w:pPr>
              <w:spacing w:after="120"/>
              <w:ind w:right="142"/>
              <w:rPr>
                <w:rFonts w:cs="Arial"/>
                <w:iCs/>
                <w:lang w:val="en-AU"/>
              </w:rPr>
            </w:pPr>
          </w:p>
        </w:tc>
      </w:tr>
      <w:tr w:rsidR="00A278E1" w:rsidRPr="00BA0893" w14:paraId="66F54023" w14:textId="77777777" w:rsidTr="00A278E1">
        <w:trPr>
          <w:trHeight w:val="1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B960" w14:textId="77777777" w:rsidR="00A278E1" w:rsidRPr="00BA0893" w:rsidRDefault="00A278E1" w:rsidP="00A278E1">
            <w:pPr>
              <w:ind w:right="142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 w:rsidRPr="00BA0893">
              <w:rPr>
                <w:rFonts w:cs="Arial"/>
                <w:b/>
                <w:iCs/>
                <w:sz w:val="12"/>
                <w:szCs w:val="12"/>
                <w:lang w:val="en-AU"/>
              </w:rPr>
              <w:t>if applicable</w:t>
            </w:r>
          </w:p>
        </w:tc>
        <w:tc>
          <w:tcPr>
            <w:tcW w:w="17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87E4" w14:textId="77777777" w:rsidR="00A278E1" w:rsidRPr="00BA0893" w:rsidRDefault="00A278E1" w:rsidP="008A18BD">
            <w:pPr>
              <w:ind w:right="142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 w:rsidRPr="00BA0893">
              <w:rPr>
                <w:rFonts w:cs="Arial"/>
                <w:b/>
                <w:iCs/>
                <w:sz w:val="12"/>
                <w:szCs w:val="12"/>
                <w:lang w:val="en-AU"/>
              </w:rPr>
              <w:t>Rank</w:t>
            </w:r>
          </w:p>
        </w:tc>
        <w:tc>
          <w:tcPr>
            <w:tcW w:w="17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24F2" w14:textId="77777777" w:rsidR="00A278E1" w:rsidRPr="00BA0893" w:rsidRDefault="00A278E1" w:rsidP="008A18BD">
            <w:pPr>
              <w:ind w:right="142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 w:rsidRPr="00BA0893">
              <w:rPr>
                <w:rFonts w:cs="Arial"/>
                <w:b/>
                <w:iCs/>
                <w:sz w:val="12"/>
                <w:szCs w:val="12"/>
                <w:lang w:val="en-AU"/>
              </w:rPr>
              <w:t>Number</w:t>
            </w:r>
          </w:p>
        </w:tc>
      </w:tr>
      <w:tr w:rsidR="00DE5719" w:rsidRPr="00BA0893" w14:paraId="6F25234C" w14:textId="77777777" w:rsidTr="008A18BD">
        <w:trPr>
          <w:trHeight w:val="224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71F4" w14:textId="77777777" w:rsidR="00DE5719" w:rsidRPr="00BA0893" w:rsidRDefault="00DE5719" w:rsidP="008A18BD">
            <w:pPr>
              <w:spacing w:after="120"/>
              <w:ind w:right="142"/>
              <w:rPr>
                <w:rFonts w:cs="Arial"/>
                <w:lang w:val="en-AU"/>
              </w:rPr>
            </w:pPr>
            <w:r w:rsidRPr="00BA0893">
              <w:rPr>
                <w:rFonts w:cs="Arial"/>
                <w:lang w:val="en-AU"/>
              </w:rPr>
              <w:t xml:space="preserve">Address </w:t>
            </w:r>
            <w:r w:rsidR="00A278E1" w:rsidRPr="00BA0893">
              <w:rPr>
                <w:rFonts w:cs="Arial"/>
                <w:lang w:val="en-AU"/>
              </w:rPr>
              <w:t>for service</w:t>
            </w:r>
          </w:p>
        </w:tc>
        <w:tc>
          <w:tcPr>
            <w:tcW w:w="349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E2856A" w14:textId="77777777" w:rsidR="00DE5719" w:rsidRPr="00BA0893" w:rsidRDefault="00DE5719" w:rsidP="008A18BD">
            <w:pPr>
              <w:spacing w:after="120"/>
              <w:ind w:right="142"/>
              <w:rPr>
                <w:rFonts w:cs="Arial"/>
                <w:sz w:val="18"/>
                <w:szCs w:val="18"/>
                <w:lang w:val="en-AU"/>
              </w:rPr>
            </w:pPr>
          </w:p>
        </w:tc>
      </w:tr>
      <w:tr w:rsidR="00DE5719" w:rsidRPr="00BA0893" w14:paraId="6709B1B1" w14:textId="77777777" w:rsidTr="008A18BD">
        <w:trPr>
          <w:trHeight w:val="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1B1C" w14:textId="77777777" w:rsidR="00DE5719" w:rsidRPr="00BA0893" w:rsidRDefault="00DE5719" w:rsidP="008A18BD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AU"/>
              </w:rPr>
            </w:pPr>
          </w:p>
        </w:tc>
        <w:tc>
          <w:tcPr>
            <w:tcW w:w="349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EECA" w14:textId="77777777" w:rsidR="00DE5719" w:rsidRPr="00BA0893" w:rsidRDefault="00DE5719" w:rsidP="008A18BD">
            <w:pPr>
              <w:ind w:right="142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 w:rsidRPr="00BA0893">
              <w:rPr>
                <w:rFonts w:cs="Arial"/>
                <w:b/>
                <w:iCs/>
                <w:sz w:val="12"/>
                <w:lang w:val="en-AU"/>
              </w:rPr>
              <w:t>Street</w:t>
            </w:r>
            <w:r w:rsidRPr="00BA0893">
              <w:rPr>
                <w:rFonts w:cs="Arial"/>
                <w:sz w:val="18"/>
                <w:szCs w:val="18"/>
                <w:lang w:val="en-AU"/>
              </w:rPr>
              <w:t xml:space="preserve"> </w:t>
            </w:r>
            <w:r w:rsidRPr="00BA0893">
              <w:rPr>
                <w:rFonts w:cs="Arial"/>
                <w:b/>
                <w:sz w:val="12"/>
                <w:szCs w:val="18"/>
                <w:lang w:val="en-AU"/>
              </w:rPr>
              <w:t>– include unit or level number and/or name of property if necessary</w:t>
            </w:r>
          </w:p>
        </w:tc>
      </w:tr>
      <w:tr w:rsidR="00DE5719" w:rsidRPr="00BA0893" w14:paraId="16A390FC" w14:textId="77777777" w:rsidTr="008A18BD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CC3B" w14:textId="77777777" w:rsidR="00DE5719" w:rsidRPr="00BA0893" w:rsidRDefault="00DE5719" w:rsidP="008A18BD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AU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91FA14" w14:textId="77777777" w:rsidR="00DE5719" w:rsidRPr="00BA0893" w:rsidRDefault="00DE5719" w:rsidP="008A18BD">
            <w:pPr>
              <w:spacing w:after="120"/>
              <w:ind w:right="142"/>
              <w:rPr>
                <w:rFonts w:cs="Arial"/>
                <w:iCs/>
                <w:lang w:val="en-AU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33BAD6" w14:textId="77777777" w:rsidR="00DE5719" w:rsidRPr="00BA0893" w:rsidRDefault="00DE5719" w:rsidP="008A18BD">
            <w:pPr>
              <w:spacing w:after="120"/>
              <w:ind w:right="142"/>
              <w:rPr>
                <w:rFonts w:cs="Arial"/>
                <w:sz w:val="18"/>
                <w:szCs w:val="18"/>
                <w:lang w:val="en-AU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93A167" w14:textId="77777777" w:rsidR="00DE5719" w:rsidRPr="00BA0893" w:rsidRDefault="00DE5719" w:rsidP="008A18BD">
            <w:pPr>
              <w:spacing w:after="120"/>
              <w:ind w:right="142"/>
              <w:rPr>
                <w:rFonts w:cs="Arial"/>
                <w:iCs/>
                <w:lang w:val="en-AU"/>
              </w:rPr>
            </w:pPr>
          </w:p>
        </w:tc>
      </w:tr>
      <w:tr w:rsidR="00DE5719" w:rsidRPr="00BA0893" w14:paraId="076E0580" w14:textId="77777777" w:rsidTr="008A18BD">
        <w:trPr>
          <w:trHeight w:val="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DF9A" w14:textId="77777777" w:rsidR="00DE5719" w:rsidRPr="00BA0893" w:rsidRDefault="00DE5719" w:rsidP="008A18BD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AU"/>
              </w:rPr>
            </w:pPr>
          </w:p>
        </w:tc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D86E" w14:textId="77777777" w:rsidR="00DE5719" w:rsidRPr="00BA0893" w:rsidRDefault="00DE5719" w:rsidP="008A18BD">
            <w:pPr>
              <w:ind w:right="142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 w:rsidRPr="00BA0893">
              <w:rPr>
                <w:rFonts w:cs="Arial"/>
                <w:b/>
                <w:i/>
                <w:iCs/>
                <w:sz w:val="12"/>
                <w:szCs w:val="12"/>
                <w:lang w:val="en-AU"/>
              </w:rPr>
              <w:t>City/Town/Suburb</w:t>
            </w:r>
          </w:p>
        </w:tc>
        <w:tc>
          <w:tcPr>
            <w:tcW w:w="15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EABA" w14:textId="77777777" w:rsidR="00DE5719" w:rsidRPr="00BA0893" w:rsidRDefault="00DE5719" w:rsidP="008A18BD">
            <w:pPr>
              <w:ind w:right="142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 w:rsidRPr="00BA0893">
              <w:rPr>
                <w:rFonts w:cs="Arial"/>
                <w:b/>
                <w:i/>
                <w:iCs/>
                <w:sz w:val="12"/>
                <w:szCs w:val="12"/>
                <w:lang w:val="en-AU"/>
              </w:rPr>
              <w:t>State</w:t>
            </w:r>
            <w:r w:rsidR="00A278E1" w:rsidRPr="00BA0893">
              <w:rPr>
                <w:rFonts w:cs="Arial"/>
                <w:b/>
                <w:iCs/>
                <w:sz w:val="12"/>
                <w:szCs w:val="12"/>
                <w:lang w:val="en-AU"/>
              </w:rPr>
              <w:t xml:space="preserve"> 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914D" w14:textId="77777777" w:rsidR="00DE5719" w:rsidRPr="00BA0893" w:rsidRDefault="00DE5719" w:rsidP="008A18BD">
            <w:pPr>
              <w:ind w:right="142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 w:rsidRPr="00BA0893">
              <w:rPr>
                <w:rFonts w:cs="Arial"/>
                <w:b/>
                <w:i/>
                <w:iCs/>
                <w:sz w:val="12"/>
                <w:szCs w:val="12"/>
                <w:lang w:val="en-AU"/>
              </w:rPr>
              <w:t>Postcode</w:t>
            </w:r>
          </w:p>
        </w:tc>
      </w:tr>
      <w:tr w:rsidR="00DE5719" w:rsidRPr="00BA0893" w14:paraId="21E2C10C" w14:textId="77777777" w:rsidTr="008A18BD">
        <w:trPr>
          <w:trHeight w:val="271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C0C4" w14:textId="77777777" w:rsidR="00DE5719" w:rsidRPr="00BA0893" w:rsidRDefault="00DE5719" w:rsidP="008A18BD">
            <w:pPr>
              <w:spacing w:after="120"/>
              <w:ind w:right="142"/>
              <w:rPr>
                <w:rFonts w:cs="Arial"/>
                <w:lang w:val="en-AU"/>
              </w:rPr>
            </w:pPr>
            <w:r w:rsidRPr="00BA0893">
              <w:rPr>
                <w:rFonts w:cs="Arial"/>
                <w:lang w:val="en-AU"/>
              </w:rPr>
              <w:t xml:space="preserve">Email address </w:t>
            </w:r>
          </w:p>
        </w:tc>
        <w:tc>
          <w:tcPr>
            <w:tcW w:w="349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50DAB1" w14:textId="77777777" w:rsidR="00DE5719" w:rsidRPr="00BA0893" w:rsidRDefault="00DE5719" w:rsidP="008A18BD">
            <w:pPr>
              <w:spacing w:after="120"/>
              <w:ind w:right="142"/>
              <w:rPr>
                <w:rFonts w:cs="Arial"/>
                <w:iCs/>
                <w:lang w:val="en-AU"/>
              </w:rPr>
            </w:pPr>
          </w:p>
        </w:tc>
      </w:tr>
      <w:tr w:rsidR="00DE5719" w:rsidRPr="00BA0893" w14:paraId="2454BF21" w14:textId="77777777" w:rsidTr="008A18BD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AFDF" w14:textId="77777777" w:rsidR="00DE5719" w:rsidRPr="00BA0893" w:rsidRDefault="00DE5719" w:rsidP="008A18BD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AU"/>
              </w:rPr>
            </w:pPr>
          </w:p>
        </w:tc>
        <w:tc>
          <w:tcPr>
            <w:tcW w:w="349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BAE91" w14:textId="77777777" w:rsidR="00DE5719" w:rsidRPr="00BA0893" w:rsidRDefault="00DE5719" w:rsidP="008A18BD">
            <w:pPr>
              <w:ind w:right="142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 w:rsidRPr="00BA0893">
              <w:rPr>
                <w:rFonts w:cs="Arial"/>
                <w:b/>
                <w:iCs/>
                <w:sz w:val="12"/>
                <w:szCs w:val="12"/>
                <w:lang w:val="en-AU"/>
              </w:rPr>
              <w:t>Email address</w:t>
            </w:r>
          </w:p>
        </w:tc>
      </w:tr>
      <w:tr w:rsidR="00DE5719" w:rsidRPr="00BA0893" w14:paraId="6A08E060" w14:textId="77777777" w:rsidTr="008A18BD">
        <w:trPr>
          <w:trHeight w:val="271"/>
        </w:trPr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0F48" w14:textId="77777777" w:rsidR="00DE5719" w:rsidRPr="00BA0893" w:rsidRDefault="00DE5719" w:rsidP="008A18BD">
            <w:pPr>
              <w:spacing w:after="120"/>
              <w:ind w:right="142"/>
              <w:rPr>
                <w:rFonts w:cs="Arial"/>
                <w:lang w:val="en-AU"/>
              </w:rPr>
            </w:pPr>
            <w:r w:rsidRPr="00BA0893">
              <w:rPr>
                <w:rFonts w:cs="Arial"/>
                <w:lang w:val="en-AU"/>
              </w:rPr>
              <w:t xml:space="preserve">Telephone </w:t>
            </w: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982323" w14:textId="77777777" w:rsidR="00DE5719" w:rsidRPr="00BA0893" w:rsidRDefault="00DE5719" w:rsidP="008A18BD">
            <w:pPr>
              <w:spacing w:after="120"/>
              <w:ind w:right="142"/>
              <w:rPr>
                <w:rFonts w:cs="Arial"/>
                <w:iCs/>
                <w:lang w:val="en-AU"/>
              </w:rPr>
            </w:pPr>
          </w:p>
        </w:tc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88B15B" w14:textId="77777777" w:rsidR="00DE5719" w:rsidRPr="00BA0893" w:rsidRDefault="00DE5719" w:rsidP="008A18BD">
            <w:pPr>
              <w:spacing w:after="120"/>
              <w:ind w:right="142"/>
              <w:rPr>
                <w:rFonts w:cs="Arial"/>
                <w:iCs/>
                <w:lang w:val="en-AU"/>
              </w:rPr>
            </w:pPr>
          </w:p>
        </w:tc>
      </w:tr>
      <w:tr w:rsidR="00DE5719" w:rsidRPr="00BA0893" w14:paraId="424B2030" w14:textId="77777777" w:rsidTr="008A18BD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A780" w14:textId="77777777" w:rsidR="00DE5719" w:rsidRPr="00BA0893" w:rsidRDefault="00DE5719" w:rsidP="008A18BD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AU"/>
              </w:rPr>
            </w:pPr>
          </w:p>
        </w:tc>
        <w:tc>
          <w:tcPr>
            <w:tcW w:w="17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D787" w14:textId="77777777" w:rsidR="00DE5719" w:rsidRPr="00BA0893" w:rsidRDefault="00977645" w:rsidP="008A18BD">
            <w:pPr>
              <w:ind w:right="142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 w:rsidRPr="00BA0893">
              <w:rPr>
                <w:rFonts w:cs="Arial"/>
                <w:b/>
                <w:iCs/>
                <w:sz w:val="12"/>
                <w:szCs w:val="12"/>
                <w:lang w:val="en-AU"/>
              </w:rPr>
              <w:t xml:space="preserve">Type </w:t>
            </w:r>
            <w:r w:rsidR="00224E03">
              <w:rPr>
                <w:rFonts w:cs="Arial"/>
                <w:b/>
                <w:iCs/>
                <w:sz w:val="12"/>
                <w:szCs w:val="12"/>
                <w:lang w:val="en-AU"/>
              </w:rPr>
              <w:t>(</w:t>
            </w:r>
            <w:proofErr w:type="spellStart"/>
            <w:r w:rsidR="00224E03">
              <w:rPr>
                <w:rFonts w:cs="Arial"/>
                <w:b/>
                <w:iCs/>
                <w:sz w:val="12"/>
                <w:szCs w:val="12"/>
                <w:lang w:val="en-AU"/>
              </w:rPr>
              <w:t>eg.</w:t>
            </w:r>
            <w:proofErr w:type="spellEnd"/>
            <w:r w:rsidR="00224E03">
              <w:rPr>
                <w:rFonts w:cs="Arial"/>
                <w:b/>
                <w:iCs/>
                <w:sz w:val="12"/>
                <w:szCs w:val="12"/>
                <w:lang w:val="en-AU"/>
              </w:rPr>
              <w:t xml:space="preserve"> home; work; mobile) – Number </w:t>
            </w:r>
          </w:p>
        </w:tc>
        <w:tc>
          <w:tcPr>
            <w:tcW w:w="17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43F7" w14:textId="77777777" w:rsidR="00DE5719" w:rsidRPr="00BA0893" w:rsidRDefault="00224E03" w:rsidP="008A18BD">
            <w:pPr>
              <w:ind w:right="142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>
              <w:rPr>
                <w:rFonts w:cs="Arial"/>
                <w:b/>
                <w:iCs/>
                <w:sz w:val="12"/>
                <w:szCs w:val="12"/>
                <w:lang w:val="en-AU"/>
              </w:rPr>
              <w:t xml:space="preserve">Another </w:t>
            </w:r>
            <w:r w:rsidR="00DE5719" w:rsidRPr="00BA0893">
              <w:rPr>
                <w:rFonts w:cs="Arial"/>
                <w:b/>
                <w:iCs/>
                <w:sz w:val="12"/>
                <w:szCs w:val="12"/>
                <w:lang w:val="en-AU"/>
              </w:rPr>
              <w:t>number (optional)</w:t>
            </w:r>
          </w:p>
        </w:tc>
      </w:tr>
      <w:bookmarkEnd w:id="4"/>
    </w:tbl>
    <w:p w14:paraId="571EB9E3" w14:textId="77777777" w:rsidR="00DE5719" w:rsidRPr="00490722" w:rsidRDefault="00DE5719" w:rsidP="00122AB2">
      <w:pPr>
        <w:tabs>
          <w:tab w:val="left" w:pos="1134"/>
          <w:tab w:val="left" w:pos="2342"/>
          <w:tab w:val="left" w:pos="4536"/>
          <w:tab w:val="right" w:pos="8789"/>
        </w:tabs>
        <w:spacing w:after="120"/>
        <w:rPr>
          <w:rFonts w:cs="Arial"/>
          <w:bCs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7"/>
        <w:gridCol w:w="2631"/>
        <w:gridCol w:w="1315"/>
        <w:gridCol w:w="1316"/>
        <w:gridCol w:w="2631"/>
      </w:tblGrid>
      <w:tr w:rsidR="00A278E1" w:rsidRPr="00490722" w14:paraId="023C2388" w14:textId="77777777" w:rsidTr="008A18BD">
        <w:trPr>
          <w:cantSplit/>
          <w:trHeight w:val="454"/>
          <w:jc w:val="center"/>
        </w:trPr>
        <w:tc>
          <w:tcPr>
            <w:tcW w:w="2577" w:type="dxa"/>
            <w:tcBorders>
              <w:bottom w:val="nil"/>
            </w:tcBorders>
          </w:tcPr>
          <w:p w14:paraId="50CE1B3F" w14:textId="48AD7E22" w:rsidR="00A278E1" w:rsidRPr="00490722" w:rsidRDefault="00A278E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5" w:name="_Hlk50551242"/>
            <w:r w:rsidRPr="00490722">
              <w:rPr>
                <w:rFonts w:cs="Arial"/>
                <w:szCs w:val="22"/>
              </w:rPr>
              <w:t>Respondent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bottom w:val="nil"/>
            </w:tcBorders>
          </w:tcPr>
          <w:p w14:paraId="0DF81B4D" w14:textId="77777777" w:rsidR="00A278E1" w:rsidRPr="00490722" w:rsidRDefault="00A278E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A278E1" w:rsidRPr="00490722" w14:paraId="69ACE74D" w14:textId="77777777" w:rsidTr="008A18BD">
        <w:trPr>
          <w:cantSplit/>
          <w:trHeight w:val="85"/>
          <w:jc w:val="center"/>
        </w:trPr>
        <w:tc>
          <w:tcPr>
            <w:tcW w:w="2577" w:type="dxa"/>
            <w:tcBorders>
              <w:top w:val="nil"/>
            </w:tcBorders>
          </w:tcPr>
          <w:p w14:paraId="582BC19E" w14:textId="77777777" w:rsidR="00A278E1" w:rsidRPr="00490722" w:rsidRDefault="00A278E1" w:rsidP="008A18BD">
            <w:pPr>
              <w:jc w:val="left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789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1AFA07F" w14:textId="77777777" w:rsidR="00A278E1" w:rsidRPr="00490722" w:rsidRDefault="00A278E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tr w:rsidR="00A278E1" w:rsidRPr="00490722" w14:paraId="53080D4C" w14:textId="77777777" w:rsidTr="008A18BD">
        <w:trPr>
          <w:cantSplit/>
          <w:trHeight w:val="454"/>
          <w:jc w:val="center"/>
        </w:trPr>
        <w:tc>
          <w:tcPr>
            <w:tcW w:w="2577" w:type="dxa"/>
            <w:vMerge w:val="restart"/>
          </w:tcPr>
          <w:p w14:paraId="29325389" w14:textId="77777777" w:rsidR="00A278E1" w:rsidRPr="00490722" w:rsidRDefault="00A278E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6" w:name="_Hlk46919267"/>
            <w:r w:rsidRPr="00490722">
              <w:rPr>
                <w:rFonts w:cs="Arial"/>
                <w:szCs w:val="22"/>
              </w:rPr>
              <w:t>Address</w:t>
            </w: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0ABB6B17" w14:textId="77777777" w:rsidR="00A278E1" w:rsidRPr="00490722" w:rsidRDefault="00A278E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A278E1" w:rsidRPr="00490722" w14:paraId="255A22D3" w14:textId="77777777" w:rsidTr="008A18BD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76F3026F" w14:textId="77777777" w:rsidR="00A278E1" w:rsidRPr="00490722" w:rsidRDefault="00A278E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63B156C1" w14:textId="77777777" w:rsidR="00A278E1" w:rsidRPr="00490722" w:rsidRDefault="00A278E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490722" w:rsidRPr="00490722" w14:paraId="35047B5A" w14:textId="77777777" w:rsidTr="00490722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0DF6C409" w14:textId="77777777" w:rsidR="00A278E1" w:rsidRPr="00490722" w:rsidRDefault="00A278E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7" w:name="_Hlk46919350"/>
          </w:p>
        </w:tc>
        <w:tc>
          <w:tcPr>
            <w:tcW w:w="2631" w:type="dxa"/>
            <w:tcBorders>
              <w:bottom w:val="nil"/>
            </w:tcBorders>
          </w:tcPr>
          <w:p w14:paraId="4ECB3668" w14:textId="77777777" w:rsidR="00A278E1" w:rsidRPr="00490722" w:rsidRDefault="00A278E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gridSpan w:val="2"/>
            <w:tcBorders>
              <w:bottom w:val="nil"/>
            </w:tcBorders>
          </w:tcPr>
          <w:p w14:paraId="64F302E7" w14:textId="77777777" w:rsidR="00A278E1" w:rsidRPr="00490722" w:rsidRDefault="00A278E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59C350ED" w14:textId="77777777" w:rsidR="00A278E1" w:rsidRPr="00490722" w:rsidRDefault="00A278E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90722" w:rsidRPr="00490722" w14:paraId="7BD2C471" w14:textId="77777777" w:rsidTr="00490722">
        <w:trPr>
          <w:cantSplit/>
          <w:trHeight w:val="86"/>
          <w:jc w:val="center"/>
        </w:trPr>
        <w:tc>
          <w:tcPr>
            <w:tcW w:w="2577" w:type="dxa"/>
            <w:vMerge/>
          </w:tcPr>
          <w:p w14:paraId="07FCEAB7" w14:textId="77777777" w:rsidR="00A278E1" w:rsidRPr="00490722" w:rsidRDefault="00A278E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0CC518BE" w14:textId="77777777" w:rsidR="00A278E1" w:rsidRPr="00490722" w:rsidRDefault="00A278E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052F596" w14:textId="77777777" w:rsidR="00A278E1" w:rsidRPr="00490722" w:rsidRDefault="00A278E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09A436B0" w14:textId="77777777" w:rsidR="00A278E1" w:rsidRPr="00490722" w:rsidRDefault="00A278E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490722" w:rsidRPr="00490722" w14:paraId="7B065FBB" w14:textId="77777777" w:rsidTr="00490722">
        <w:trPr>
          <w:cantSplit/>
          <w:trHeight w:val="416"/>
          <w:jc w:val="center"/>
        </w:trPr>
        <w:tc>
          <w:tcPr>
            <w:tcW w:w="2577" w:type="dxa"/>
            <w:vMerge/>
          </w:tcPr>
          <w:p w14:paraId="5FC72EB5" w14:textId="77777777" w:rsidR="00A278E1" w:rsidRPr="00490722" w:rsidRDefault="00A278E1" w:rsidP="00A278E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4"/>
            <w:tcBorders>
              <w:top w:val="single" w:sz="4" w:space="0" w:color="auto"/>
              <w:bottom w:val="nil"/>
            </w:tcBorders>
          </w:tcPr>
          <w:p w14:paraId="7757B6A2" w14:textId="77777777" w:rsidR="00A278E1" w:rsidRPr="00490722" w:rsidRDefault="00A278E1" w:rsidP="00A278E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A278E1" w:rsidRPr="00490722" w14:paraId="44A2C659" w14:textId="77777777" w:rsidTr="00A77921">
        <w:trPr>
          <w:cantSplit/>
          <w:trHeight w:val="86"/>
          <w:jc w:val="center"/>
        </w:trPr>
        <w:tc>
          <w:tcPr>
            <w:tcW w:w="2577" w:type="dxa"/>
            <w:vMerge/>
          </w:tcPr>
          <w:p w14:paraId="3E9384F1" w14:textId="77777777" w:rsidR="00A278E1" w:rsidRPr="00490722" w:rsidRDefault="00A278E1" w:rsidP="00A278E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4"/>
            <w:tcBorders>
              <w:top w:val="nil"/>
              <w:bottom w:val="single" w:sz="4" w:space="0" w:color="auto"/>
            </w:tcBorders>
          </w:tcPr>
          <w:p w14:paraId="3C5FDCB4" w14:textId="77777777" w:rsidR="00A278E1" w:rsidRPr="00490722" w:rsidRDefault="00A278E1" w:rsidP="00A278E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Country</w:t>
            </w:r>
            <w:r w:rsidR="00A77921" w:rsidRPr="00490722">
              <w:rPr>
                <w:rFonts w:cs="Arial"/>
                <w:b/>
                <w:sz w:val="12"/>
                <w:szCs w:val="22"/>
              </w:rPr>
              <w:t xml:space="preserve"> (provision for default Australia and not displayed if Australia) </w:t>
            </w:r>
          </w:p>
        </w:tc>
      </w:tr>
      <w:bookmarkEnd w:id="7"/>
      <w:tr w:rsidR="00A278E1" w:rsidRPr="00490722" w14:paraId="6DB3D303" w14:textId="77777777" w:rsidTr="008A18BD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33A01FD2" w14:textId="77777777" w:rsidR="00A278E1" w:rsidRPr="00490722" w:rsidRDefault="00A278E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20F18CD0" w14:textId="77777777" w:rsidR="00A278E1" w:rsidRPr="00490722" w:rsidRDefault="00A278E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A278E1" w:rsidRPr="00490722" w14:paraId="2577B36D" w14:textId="77777777" w:rsidTr="008A18BD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26B316EC" w14:textId="77777777" w:rsidR="00A278E1" w:rsidRPr="00490722" w:rsidRDefault="00A278E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4"/>
            <w:tcBorders>
              <w:top w:val="nil"/>
              <w:bottom w:val="single" w:sz="4" w:space="0" w:color="auto"/>
            </w:tcBorders>
          </w:tcPr>
          <w:p w14:paraId="3F8326E3" w14:textId="77777777" w:rsidR="00A278E1" w:rsidRPr="00490722" w:rsidRDefault="00A278E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A77921" w:rsidRPr="00490722" w14:paraId="75BC4C62" w14:textId="77777777" w:rsidTr="008A18BD">
        <w:trPr>
          <w:cantSplit/>
          <w:trHeight w:val="454"/>
          <w:jc w:val="center"/>
        </w:trPr>
        <w:tc>
          <w:tcPr>
            <w:tcW w:w="2577" w:type="dxa"/>
            <w:vMerge w:val="restart"/>
          </w:tcPr>
          <w:p w14:paraId="7C2B11B8" w14:textId="4B6B954B" w:rsidR="00A77921" w:rsidRPr="00490722" w:rsidRDefault="00A7792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90722">
              <w:rPr>
                <w:rFonts w:cs="Arial"/>
                <w:szCs w:val="22"/>
              </w:rPr>
              <w:t xml:space="preserve">Other Address at which Respondent may be found </w:t>
            </w:r>
            <w:r w:rsidRPr="00490722">
              <w:rPr>
                <w:rFonts w:cs="Arial"/>
                <w:b/>
                <w:sz w:val="12"/>
                <w:szCs w:val="22"/>
              </w:rPr>
              <w:t>optional</w:t>
            </w:r>
            <w:r w:rsidRPr="00490722">
              <w:rPr>
                <w:rFonts w:cs="Arial"/>
                <w:sz w:val="12"/>
                <w:szCs w:val="22"/>
              </w:rPr>
              <w:t xml:space="preserve"> </w:t>
            </w:r>
            <w:r w:rsidRPr="0049072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1B53B7BB" w14:textId="77777777" w:rsidR="00A77921" w:rsidRPr="00490722" w:rsidRDefault="00A7792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A77921" w:rsidRPr="00490722" w14:paraId="69C14A46" w14:textId="77777777" w:rsidTr="008A18BD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53CB486E" w14:textId="77777777" w:rsidR="00A77921" w:rsidRPr="00490722" w:rsidRDefault="00A7792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38A6957A" w14:textId="77777777" w:rsidR="00A77921" w:rsidRPr="00490722" w:rsidRDefault="00A7792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490722" w:rsidRPr="00490722" w14:paraId="1F6A1213" w14:textId="77777777" w:rsidTr="00490722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374B6148" w14:textId="77777777" w:rsidR="00A77921" w:rsidRPr="00490722" w:rsidRDefault="00A7792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61DFD8AD" w14:textId="77777777" w:rsidR="00A77921" w:rsidRPr="00490722" w:rsidRDefault="00A7792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gridSpan w:val="2"/>
            <w:tcBorders>
              <w:bottom w:val="nil"/>
            </w:tcBorders>
          </w:tcPr>
          <w:p w14:paraId="638856A9" w14:textId="77777777" w:rsidR="00A77921" w:rsidRPr="00490722" w:rsidRDefault="00A7792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00718E3B" w14:textId="77777777" w:rsidR="00A77921" w:rsidRPr="00490722" w:rsidRDefault="00A7792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90722" w:rsidRPr="00490722" w14:paraId="5C73154E" w14:textId="77777777" w:rsidTr="00490722">
        <w:trPr>
          <w:cantSplit/>
          <w:trHeight w:val="86"/>
          <w:jc w:val="center"/>
        </w:trPr>
        <w:tc>
          <w:tcPr>
            <w:tcW w:w="2577" w:type="dxa"/>
            <w:vMerge/>
          </w:tcPr>
          <w:p w14:paraId="434435ED" w14:textId="77777777" w:rsidR="00A77921" w:rsidRPr="00490722" w:rsidRDefault="00A7792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AD58DF8" w14:textId="77777777" w:rsidR="00A77921" w:rsidRPr="00490722" w:rsidRDefault="00A7792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DB41C30" w14:textId="77777777" w:rsidR="00A77921" w:rsidRPr="00490722" w:rsidRDefault="00A7792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61AA4702" w14:textId="77777777" w:rsidR="00A77921" w:rsidRPr="00490722" w:rsidRDefault="00A7792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490722" w:rsidRPr="00490722" w14:paraId="7CD9AC26" w14:textId="77777777" w:rsidTr="00490722">
        <w:trPr>
          <w:cantSplit/>
          <w:trHeight w:val="416"/>
          <w:jc w:val="center"/>
        </w:trPr>
        <w:tc>
          <w:tcPr>
            <w:tcW w:w="2577" w:type="dxa"/>
            <w:vMerge/>
          </w:tcPr>
          <w:p w14:paraId="46053BA9" w14:textId="77777777" w:rsidR="00A77921" w:rsidRPr="00490722" w:rsidRDefault="00A7792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4"/>
            <w:tcBorders>
              <w:top w:val="single" w:sz="4" w:space="0" w:color="auto"/>
              <w:bottom w:val="nil"/>
            </w:tcBorders>
          </w:tcPr>
          <w:p w14:paraId="51CE9291" w14:textId="77777777" w:rsidR="00A77921" w:rsidRPr="00490722" w:rsidRDefault="00A7792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A77921" w:rsidRPr="00490722" w14:paraId="79517914" w14:textId="77777777" w:rsidTr="008A18BD">
        <w:trPr>
          <w:cantSplit/>
          <w:trHeight w:val="86"/>
          <w:jc w:val="center"/>
        </w:trPr>
        <w:tc>
          <w:tcPr>
            <w:tcW w:w="2577" w:type="dxa"/>
            <w:vMerge/>
          </w:tcPr>
          <w:p w14:paraId="45AE2816" w14:textId="77777777" w:rsidR="00A77921" w:rsidRPr="00490722" w:rsidRDefault="00A7792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4"/>
            <w:tcBorders>
              <w:top w:val="nil"/>
              <w:bottom w:val="single" w:sz="4" w:space="0" w:color="auto"/>
            </w:tcBorders>
          </w:tcPr>
          <w:p w14:paraId="4544BE9D" w14:textId="77777777" w:rsidR="00A77921" w:rsidRPr="00490722" w:rsidRDefault="00A7792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 xml:space="preserve">Country (provision for default Australia and not displayed if Australia) </w:t>
            </w:r>
          </w:p>
        </w:tc>
      </w:tr>
      <w:tr w:rsidR="00A77921" w:rsidRPr="00490722" w14:paraId="71204420" w14:textId="77777777" w:rsidTr="00A77921">
        <w:trPr>
          <w:cantSplit/>
          <w:trHeight w:val="85"/>
          <w:jc w:val="center"/>
        </w:trPr>
        <w:tc>
          <w:tcPr>
            <w:tcW w:w="2577" w:type="dxa"/>
            <w:tcBorders>
              <w:bottom w:val="nil"/>
            </w:tcBorders>
          </w:tcPr>
          <w:p w14:paraId="459EF19F" w14:textId="77777777" w:rsidR="00A77921" w:rsidRPr="00490722" w:rsidRDefault="00A7792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90722">
              <w:rPr>
                <w:rFonts w:cs="Arial"/>
                <w:szCs w:val="22"/>
              </w:rPr>
              <w:t xml:space="preserve">Date of birth and </w:t>
            </w:r>
            <w:proofErr w:type="spellStart"/>
            <w:r w:rsidRPr="00490722">
              <w:rPr>
                <w:rFonts w:cs="Arial"/>
                <w:szCs w:val="22"/>
              </w:rPr>
              <w:t>Licence</w:t>
            </w:r>
            <w:proofErr w:type="spellEnd"/>
            <w:r w:rsidRPr="00490722">
              <w:rPr>
                <w:rFonts w:cs="Arial"/>
                <w:szCs w:val="22"/>
              </w:rPr>
              <w:t xml:space="preserve"> number </w:t>
            </w:r>
          </w:p>
        </w:tc>
        <w:tc>
          <w:tcPr>
            <w:tcW w:w="3946" w:type="dxa"/>
            <w:gridSpan w:val="2"/>
            <w:tcBorders>
              <w:top w:val="nil"/>
              <w:bottom w:val="nil"/>
            </w:tcBorders>
          </w:tcPr>
          <w:p w14:paraId="7DA83640" w14:textId="77777777" w:rsidR="00A77921" w:rsidRPr="00490722" w:rsidRDefault="00A7792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7" w:type="dxa"/>
            <w:gridSpan w:val="2"/>
            <w:tcBorders>
              <w:top w:val="nil"/>
              <w:bottom w:val="nil"/>
            </w:tcBorders>
          </w:tcPr>
          <w:p w14:paraId="39363F1E" w14:textId="77777777" w:rsidR="00A77921" w:rsidRPr="00490722" w:rsidRDefault="00A7792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A77921" w:rsidRPr="00490722" w14:paraId="44BC0C0E" w14:textId="77777777" w:rsidTr="00A77921">
        <w:trPr>
          <w:cantSplit/>
          <w:trHeight w:val="85"/>
          <w:jc w:val="center"/>
        </w:trPr>
        <w:tc>
          <w:tcPr>
            <w:tcW w:w="2577" w:type="dxa"/>
            <w:tcBorders>
              <w:top w:val="nil"/>
            </w:tcBorders>
          </w:tcPr>
          <w:p w14:paraId="7DE284D8" w14:textId="77777777" w:rsidR="00A77921" w:rsidRPr="00490722" w:rsidRDefault="00A7792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760F512B" w14:textId="77777777" w:rsidR="00A77921" w:rsidRPr="00490722" w:rsidRDefault="00A7792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Date of birth</w:t>
            </w:r>
          </w:p>
        </w:tc>
        <w:tc>
          <w:tcPr>
            <w:tcW w:w="3947" w:type="dxa"/>
            <w:gridSpan w:val="2"/>
            <w:tcBorders>
              <w:top w:val="nil"/>
              <w:bottom w:val="single" w:sz="4" w:space="0" w:color="auto"/>
            </w:tcBorders>
          </w:tcPr>
          <w:p w14:paraId="44A9E4D1" w14:textId="77777777" w:rsidR="00A77921" w:rsidRPr="00490722" w:rsidRDefault="00224E03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Driver’s </w:t>
            </w:r>
            <w:proofErr w:type="spellStart"/>
            <w:r w:rsidR="00A77921" w:rsidRPr="00490722">
              <w:rPr>
                <w:rFonts w:cs="Arial"/>
                <w:b/>
                <w:sz w:val="12"/>
                <w:szCs w:val="22"/>
              </w:rPr>
              <w:t>Licence</w:t>
            </w:r>
            <w:proofErr w:type="spellEnd"/>
            <w:r w:rsidR="00A77921" w:rsidRPr="00490722">
              <w:rPr>
                <w:rFonts w:cs="Arial"/>
                <w:b/>
                <w:sz w:val="12"/>
                <w:szCs w:val="22"/>
              </w:rPr>
              <w:t xml:space="preserve"> number (if known)</w:t>
            </w:r>
          </w:p>
        </w:tc>
      </w:tr>
      <w:bookmarkEnd w:id="6"/>
      <w:tr w:rsidR="00A77921" w:rsidRPr="00490722" w14:paraId="5B44D219" w14:textId="77777777" w:rsidTr="00A77921">
        <w:trPr>
          <w:cantSplit/>
          <w:trHeight w:val="454"/>
          <w:jc w:val="center"/>
        </w:trPr>
        <w:tc>
          <w:tcPr>
            <w:tcW w:w="2577" w:type="dxa"/>
            <w:vMerge w:val="restart"/>
          </w:tcPr>
          <w:p w14:paraId="7D273EAA" w14:textId="77777777" w:rsidR="00A77921" w:rsidRPr="00490722" w:rsidRDefault="00A7792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90722">
              <w:rPr>
                <w:rFonts w:cs="Arial"/>
                <w:szCs w:val="22"/>
              </w:rPr>
              <w:t>Phone Details</w:t>
            </w: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659BE7D5" w14:textId="77777777" w:rsidR="00A77921" w:rsidRPr="00490722" w:rsidRDefault="00A7792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7" w:type="dxa"/>
            <w:gridSpan w:val="2"/>
            <w:tcBorders>
              <w:bottom w:val="nil"/>
            </w:tcBorders>
          </w:tcPr>
          <w:p w14:paraId="2919BBC2" w14:textId="77777777" w:rsidR="00A77921" w:rsidRPr="00490722" w:rsidRDefault="00A7792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A77921" w:rsidRPr="00490722" w14:paraId="5327382E" w14:textId="77777777" w:rsidTr="00A35E2C">
        <w:trPr>
          <w:cantSplit/>
          <w:trHeight w:val="85"/>
          <w:jc w:val="center"/>
        </w:trPr>
        <w:tc>
          <w:tcPr>
            <w:tcW w:w="2577" w:type="dxa"/>
            <w:vMerge/>
            <w:tcBorders>
              <w:bottom w:val="single" w:sz="4" w:space="0" w:color="auto"/>
            </w:tcBorders>
          </w:tcPr>
          <w:p w14:paraId="7A3CF400" w14:textId="77777777" w:rsidR="00A77921" w:rsidRPr="00490722" w:rsidRDefault="00A7792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0F69ABEC" w14:textId="77777777" w:rsidR="00A77921" w:rsidRPr="00490722" w:rsidRDefault="00224E03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BA0893">
              <w:rPr>
                <w:rFonts w:cs="Arial"/>
                <w:b/>
                <w:iCs/>
                <w:sz w:val="12"/>
                <w:szCs w:val="12"/>
                <w:lang w:val="en-AU"/>
              </w:rPr>
              <w:t xml:space="preserve">Type </w:t>
            </w:r>
            <w:r>
              <w:rPr>
                <w:rFonts w:cs="Arial"/>
                <w:b/>
                <w:iCs/>
                <w:sz w:val="12"/>
                <w:szCs w:val="12"/>
                <w:lang w:val="en-AU"/>
              </w:rPr>
              <w:t>(</w:t>
            </w:r>
            <w:proofErr w:type="spellStart"/>
            <w:r>
              <w:rPr>
                <w:rFonts w:cs="Arial"/>
                <w:b/>
                <w:iCs/>
                <w:sz w:val="12"/>
                <w:szCs w:val="12"/>
                <w:lang w:val="en-AU"/>
              </w:rPr>
              <w:t>eg.</w:t>
            </w:r>
            <w:proofErr w:type="spellEnd"/>
            <w:r>
              <w:rPr>
                <w:rFonts w:cs="Arial"/>
                <w:b/>
                <w:iCs/>
                <w:sz w:val="12"/>
                <w:szCs w:val="12"/>
                <w:lang w:val="en-AU"/>
              </w:rPr>
              <w:t xml:space="preserve"> home; work; mobile) – Number</w:t>
            </w:r>
            <w:r w:rsidRPr="00490722">
              <w:rPr>
                <w:rFonts w:cs="Arial"/>
                <w:b/>
                <w:sz w:val="12"/>
                <w:szCs w:val="22"/>
              </w:rPr>
              <w:t xml:space="preserve"> </w:t>
            </w:r>
          </w:p>
        </w:tc>
        <w:tc>
          <w:tcPr>
            <w:tcW w:w="3947" w:type="dxa"/>
            <w:gridSpan w:val="2"/>
            <w:tcBorders>
              <w:top w:val="nil"/>
              <w:bottom w:val="single" w:sz="4" w:space="0" w:color="auto"/>
            </w:tcBorders>
          </w:tcPr>
          <w:p w14:paraId="63F54364" w14:textId="77777777" w:rsidR="00A77921" w:rsidRPr="00490722" w:rsidRDefault="00224E03" w:rsidP="00A7792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Another </w:t>
            </w:r>
            <w:r w:rsidR="00A77921" w:rsidRPr="00490722">
              <w:rPr>
                <w:rFonts w:cs="Arial"/>
                <w:b/>
                <w:sz w:val="12"/>
                <w:szCs w:val="22"/>
              </w:rPr>
              <w:t>number (optional)</w:t>
            </w:r>
          </w:p>
        </w:tc>
      </w:tr>
      <w:tr w:rsidR="00A77921" w:rsidRPr="00490722" w14:paraId="347DC33F" w14:textId="77777777" w:rsidTr="00A35E2C">
        <w:trPr>
          <w:cantSplit/>
          <w:trHeight w:val="462"/>
          <w:jc w:val="center"/>
        </w:trPr>
        <w:tc>
          <w:tcPr>
            <w:tcW w:w="2577" w:type="dxa"/>
            <w:tcBorders>
              <w:bottom w:val="nil"/>
            </w:tcBorders>
          </w:tcPr>
          <w:p w14:paraId="22A32949" w14:textId="77777777" w:rsidR="00A77921" w:rsidRPr="00490722" w:rsidRDefault="00A7792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90722">
              <w:rPr>
                <w:rFonts w:cs="Arial"/>
                <w:szCs w:val="22"/>
              </w:rPr>
              <w:t>Gender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bottom w:val="nil"/>
            </w:tcBorders>
          </w:tcPr>
          <w:p w14:paraId="68739090" w14:textId="77777777" w:rsidR="00A77921" w:rsidRPr="00490722" w:rsidRDefault="00A7792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A77921" w:rsidRPr="00490722" w14:paraId="079AB827" w14:textId="77777777" w:rsidTr="00A35E2C">
        <w:trPr>
          <w:cantSplit/>
          <w:trHeight w:val="85"/>
          <w:jc w:val="center"/>
        </w:trPr>
        <w:tc>
          <w:tcPr>
            <w:tcW w:w="2577" w:type="dxa"/>
            <w:tcBorders>
              <w:top w:val="nil"/>
            </w:tcBorders>
          </w:tcPr>
          <w:p w14:paraId="57B8270B" w14:textId="77777777" w:rsidR="00A77921" w:rsidRPr="00490722" w:rsidRDefault="00A7792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7893" w:type="dxa"/>
            <w:gridSpan w:val="4"/>
            <w:tcBorders>
              <w:top w:val="nil"/>
            </w:tcBorders>
          </w:tcPr>
          <w:p w14:paraId="4EBEC50F" w14:textId="77777777" w:rsidR="00A77921" w:rsidRPr="00490722" w:rsidRDefault="00A7792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gender</w:t>
            </w:r>
          </w:p>
        </w:tc>
      </w:tr>
    </w:tbl>
    <w:bookmarkEnd w:id="5"/>
    <w:p w14:paraId="559772A1" w14:textId="77777777" w:rsidR="00DE5719" w:rsidRPr="00490722" w:rsidRDefault="00972661" w:rsidP="00972661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  <w:r w:rsidRPr="00490722">
        <w:rPr>
          <w:rFonts w:cs="Arial"/>
          <w:b/>
          <w:bCs/>
          <w:sz w:val="12"/>
        </w:rPr>
        <w:t>Provide for multiple Public Sector Agencies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7"/>
        <w:gridCol w:w="2631"/>
        <w:gridCol w:w="1315"/>
        <w:gridCol w:w="1316"/>
        <w:gridCol w:w="2631"/>
      </w:tblGrid>
      <w:tr w:rsidR="00A35E2C" w:rsidRPr="00490722" w14:paraId="3898BE60" w14:textId="77777777" w:rsidTr="008A18BD">
        <w:trPr>
          <w:cantSplit/>
          <w:trHeight w:val="454"/>
          <w:jc w:val="center"/>
        </w:trPr>
        <w:tc>
          <w:tcPr>
            <w:tcW w:w="2577" w:type="dxa"/>
            <w:tcBorders>
              <w:bottom w:val="nil"/>
            </w:tcBorders>
          </w:tcPr>
          <w:p w14:paraId="2E1568C0" w14:textId="77777777" w:rsidR="00A35E2C" w:rsidRPr="00490722" w:rsidRDefault="00A35E2C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90722">
              <w:rPr>
                <w:rFonts w:cs="Arial"/>
                <w:szCs w:val="22"/>
              </w:rPr>
              <w:t>Relevant Public Sector Agency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bottom w:val="nil"/>
            </w:tcBorders>
          </w:tcPr>
          <w:p w14:paraId="06605490" w14:textId="77777777" w:rsidR="00A35E2C" w:rsidRPr="00490722" w:rsidRDefault="00A35E2C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A35E2C" w:rsidRPr="00490722" w14:paraId="7180F23F" w14:textId="77777777" w:rsidTr="008A18BD">
        <w:trPr>
          <w:cantSplit/>
          <w:trHeight w:val="85"/>
          <w:jc w:val="center"/>
        </w:trPr>
        <w:tc>
          <w:tcPr>
            <w:tcW w:w="2577" w:type="dxa"/>
            <w:tcBorders>
              <w:top w:val="nil"/>
            </w:tcBorders>
          </w:tcPr>
          <w:p w14:paraId="56CC4D34" w14:textId="77777777" w:rsidR="00A35E2C" w:rsidRPr="00490722" w:rsidRDefault="00A35E2C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789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6BAA60B" w14:textId="77777777" w:rsidR="00A35E2C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 xml:space="preserve">Name of Authority </w:t>
            </w:r>
          </w:p>
        </w:tc>
      </w:tr>
      <w:tr w:rsidR="00A35E2C" w:rsidRPr="00490722" w14:paraId="0F0BFD2A" w14:textId="77777777" w:rsidTr="008A18BD">
        <w:trPr>
          <w:cantSplit/>
          <w:trHeight w:val="454"/>
          <w:jc w:val="center"/>
        </w:trPr>
        <w:tc>
          <w:tcPr>
            <w:tcW w:w="2577" w:type="dxa"/>
            <w:vMerge w:val="restart"/>
          </w:tcPr>
          <w:p w14:paraId="7ADA5DA2" w14:textId="77777777" w:rsidR="00A35E2C" w:rsidRPr="00490722" w:rsidRDefault="00A35E2C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90722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26470EB5" w14:textId="77777777" w:rsidR="00A35E2C" w:rsidRPr="00490722" w:rsidRDefault="00A35E2C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A35E2C" w:rsidRPr="00490722" w14:paraId="5C8B37B0" w14:textId="77777777" w:rsidTr="008A18BD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59FBEBB4" w14:textId="77777777" w:rsidR="00A35E2C" w:rsidRPr="00490722" w:rsidRDefault="00A35E2C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308E421E" w14:textId="77777777" w:rsidR="00A35E2C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A35E2C" w:rsidRPr="00490722" w14:paraId="7C5C00C0" w14:textId="77777777" w:rsidTr="008A18BD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63E43D04" w14:textId="77777777" w:rsidR="00A35E2C" w:rsidRPr="00490722" w:rsidRDefault="00A35E2C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4605B9BD" w14:textId="77777777" w:rsidR="00A35E2C" w:rsidRPr="00490722" w:rsidRDefault="00A35E2C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gridSpan w:val="2"/>
            <w:tcBorders>
              <w:bottom w:val="nil"/>
            </w:tcBorders>
          </w:tcPr>
          <w:p w14:paraId="64B36817" w14:textId="77777777" w:rsidR="00A35E2C" w:rsidRPr="00490722" w:rsidRDefault="00A35E2C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51AD31CA" w14:textId="77777777" w:rsidR="00A35E2C" w:rsidRPr="00490722" w:rsidRDefault="00A35E2C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A35E2C" w:rsidRPr="00490722" w14:paraId="7367882D" w14:textId="77777777" w:rsidTr="008A18BD">
        <w:trPr>
          <w:cantSplit/>
          <w:trHeight w:val="86"/>
          <w:jc w:val="center"/>
        </w:trPr>
        <w:tc>
          <w:tcPr>
            <w:tcW w:w="2577" w:type="dxa"/>
            <w:vMerge/>
          </w:tcPr>
          <w:p w14:paraId="7095B4F1" w14:textId="77777777" w:rsidR="00A35E2C" w:rsidRPr="00490722" w:rsidRDefault="00A35E2C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  <w:vAlign w:val="bottom"/>
          </w:tcPr>
          <w:p w14:paraId="3A4B70AC" w14:textId="77777777" w:rsidR="00A35E2C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1" w:type="dxa"/>
            <w:gridSpan w:val="2"/>
            <w:tcBorders>
              <w:top w:val="nil"/>
              <w:bottom w:val="nil"/>
            </w:tcBorders>
            <w:vAlign w:val="bottom"/>
          </w:tcPr>
          <w:p w14:paraId="7B2E3858" w14:textId="77777777" w:rsidR="00A35E2C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1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nil"/>
            </w:tcBorders>
            <w:vAlign w:val="bottom"/>
          </w:tcPr>
          <w:p w14:paraId="37347B36" w14:textId="77777777" w:rsidR="00A35E2C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12"/>
              </w:rPr>
              <w:t>Postcode</w:t>
            </w:r>
          </w:p>
        </w:tc>
      </w:tr>
      <w:tr w:rsidR="00A35E2C" w:rsidRPr="00490722" w14:paraId="1C6E03EF" w14:textId="77777777" w:rsidTr="008A18BD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65E02413" w14:textId="77777777" w:rsidR="00A35E2C" w:rsidRPr="00490722" w:rsidRDefault="00A35E2C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62D4E54F" w14:textId="77777777" w:rsidR="00A35E2C" w:rsidRPr="00490722" w:rsidRDefault="00A35E2C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A35E2C" w:rsidRPr="00490722" w14:paraId="0318405F" w14:textId="77777777" w:rsidTr="008A18BD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4399A172" w14:textId="77777777" w:rsidR="00A35E2C" w:rsidRPr="00490722" w:rsidRDefault="00A35E2C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4"/>
            <w:tcBorders>
              <w:top w:val="nil"/>
              <w:bottom w:val="single" w:sz="4" w:space="0" w:color="auto"/>
            </w:tcBorders>
          </w:tcPr>
          <w:p w14:paraId="77D36009" w14:textId="77777777" w:rsidR="00A35E2C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12"/>
              </w:rPr>
              <w:t>Email address</w:t>
            </w:r>
          </w:p>
        </w:tc>
      </w:tr>
      <w:tr w:rsidR="00A35E2C" w:rsidRPr="00490722" w14:paraId="126717EF" w14:textId="77777777" w:rsidTr="008A18BD">
        <w:trPr>
          <w:cantSplit/>
          <w:trHeight w:val="454"/>
          <w:jc w:val="center"/>
        </w:trPr>
        <w:tc>
          <w:tcPr>
            <w:tcW w:w="2577" w:type="dxa"/>
            <w:vMerge w:val="restart"/>
          </w:tcPr>
          <w:p w14:paraId="546A1CCE" w14:textId="77777777" w:rsidR="00A35E2C" w:rsidRPr="00490722" w:rsidRDefault="00A35E2C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90722">
              <w:rPr>
                <w:rFonts w:cs="Arial"/>
                <w:szCs w:val="22"/>
              </w:rPr>
              <w:lastRenderedPageBreak/>
              <w:t>Phone Details</w:t>
            </w: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05DFEFB2" w14:textId="77777777" w:rsidR="00A35E2C" w:rsidRPr="00490722" w:rsidRDefault="00A35E2C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7" w:type="dxa"/>
            <w:gridSpan w:val="2"/>
            <w:tcBorders>
              <w:bottom w:val="nil"/>
            </w:tcBorders>
          </w:tcPr>
          <w:p w14:paraId="7AFB3682" w14:textId="77777777" w:rsidR="00A35E2C" w:rsidRPr="00490722" w:rsidRDefault="00A35E2C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A35E2C" w:rsidRPr="00490722" w14:paraId="5536D053" w14:textId="77777777" w:rsidTr="008A18BD">
        <w:trPr>
          <w:cantSplit/>
          <w:trHeight w:val="85"/>
          <w:jc w:val="center"/>
        </w:trPr>
        <w:tc>
          <w:tcPr>
            <w:tcW w:w="2577" w:type="dxa"/>
            <w:vMerge/>
            <w:tcBorders>
              <w:bottom w:val="single" w:sz="4" w:space="0" w:color="auto"/>
            </w:tcBorders>
          </w:tcPr>
          <w:p w14:paraId="180DE54C" w14:textId="77777777" w:rsidR="00A35E2C" w:rsidRPr="00490722" w:rsidRDefault="00A35E2C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6822544C" w14:textId="77777777" w:rsidR="00A35E2C" w:rsidRPr="00490722" w:rsidRDefault="00224E03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BA0893">
              <w:rPr>
                <w:rFonts w:cs="Arial"/>
                <w:b/>
                <w:iCs/>
                <w:sz w:val="12"/>
                <w:szCs w:val="12"/>
                <w:lang w:val="en-AU"/>
              </w:rPr>
              <w:t xml:space="preserve">Type </w:t>
            </w:r>
            <w:r>
              <w:rPr>
                <w:rFonts w:cs="Arial"/>
                <w:b/>
                <w:iCs/>
                <w:sz w:val="12"/>
                <w:szCs w:val="12"/>
                <w:lang w:val="en-AU"/>
              </w:rPr>
              <w:t>(</w:t>
            </w:r>
            <w:proofErr w:type="spellStart"/>
            <w:r>
              <w:rPr>
                <w:rFonts w:cs="Arial"/>
                <w:b/>
                <w:iCs/>
                <w:sz w:val="12"/>
                <w:szCs w:val="12"/>
                <w:lang w:val="en-AU"/>
              </w:rPr>
              <w:t>eg.</w:t>
            </w:r>
            <w:proofErr w:type="spellEnd"/>
            <w:r>
              <w:rPr>
                <w:rFonts w:cs="Arial"/>
                <w:b/>
                <w:iCs/>
                <w:sz w:val="12"/>
                <w:szCs w:val="12"/>
                <w:lang w:val="en-AU"/>
              </w:rPr>
              <w:t xml:space="preserve"> home; work; mobile) – Number</w:t>
            </w:r>
          </w:p>
        </w:tc>
        <w:tc>
          <w:tcPr>
            <w:tcW w:w="3947" w:type="dxa"/>
            <w:gridSpan w:val="2"/>
            <w:tcBorders>
              <w:top w:val="nil"/>
              <w:bottom w:val="single" w:sz="4" w:space="0" w:color="auto"/>
            </w:tcBorders>
          </w:tcPr>
          <w:p w14:paraId="0808D096" w14:textId="77777777" w:rsidR="00A35E2C" w:rsidRPr="00490722" w:rsidRDefault="00224E03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 xml:space="preserve">Another </w:t>
            </w:r>
            <w:r w:rsidR="00972661" w:rsidRPr="00490722">
              <w:rPr>
                <w:rFonts w:cs="Arial"/>
                <w:b/>
                <w:sz w:val="12"/>
                <w:szCs w:val="12"/>
              </w:rPr>
              <w:t>number (optional)</w:t>
            </w:r>
          </w:p>
        </w:tc>
      </w:tr>
    </w:tbl>
    <w:p w14:paraId="32E2E515" w14:textId="77777777" w:rsidR="00DE5719" w:rsidRPr="00490722" w:rsidRDefault="00972661" w:rsidP="00972661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  <w:r w:rsidRPr="00490722">
        <w:rPr>
          <w:rFonts w:cs="Arial"/>
          <w:b/>
          <w:bCs/>
          <w:sz w:val="12"/>
        </w:rPr>
        <w:t>Next box to appear if notice 11 selected above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7"/>
        <w:gridCol w:w="2631"/>
        <w:gridCol w:w="1315"/>
        <w:gridCol w:w="1316"/>
        <w:gridCol w:w="2631"/>
      </w:tblGrid>
      <w:tr w:rsidR="00972661" w:rsidRPr="00490722" w14:paraId="0B624B93" w14:textId="77777777" w:rsidTr="008A18BD">
        <w:trPr>
          <w:cantSplit/>
          <w:trHeight w:val="454"/>
          <w:jc w:val="center"/>
        </w:trPr>
        <w:tc>
          <w:tcPr>
            <w:tcW w:w="2577" w:type="dxa"/>
            <w:tcBorders>
              <w:bottom w:val="nil"/>
            </w:tcBorders>
          </w:tcPr>
          <w:p w14:paraId="457B23CE" w14:textId="77777777" w:rsidR="00972661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90722">
              <w:rPr>
                <w:rFonts w:cs="Arial"/>
                <w:szCs w:val="22"/>
              </w:rPr>
              <w:t xml:space="preserve">Relevant Registrar 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bottom w:val="nil"/>
            </w:tcBorders>
          </w:tcPr>
          <w:p w14:paraId="20197320" w14:textId="77777777" w:rsidR="00972661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972661" w:rsidRPr="00490722" w14:paraId="460DC8E9" w14:textId="77777777" w:rsidTr="008A18BD">
        <w:trPr>
          <w:cantSplit/>
          <w:trHeight w:val="85"/>
          <w:jc w:val="center"/>
        </w:trPr>
        <w:tc>
          <w:tcPr>
            <w:tcW w:w="2577" w:type="dxa"/>
            <w:tcBorders>
              <w:top w:val="nil"/>
            </w:tcBorders>
          </w:tcPr>
          <w:p w14:paraId="54F9FBAD" w14:textId="77777777" w:rsidR="00972661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789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538FB4F" w14:textId="77777777" w:rsidR="00972661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 xml:space="preserve">Registrar </w:t>
            </w:r>
          </w:p>
        </w:tc>
      </w:tr>
      <w:tr w:rsidR="00972661" w:rsidRPr="00490722" w14:paraId="5DCDCC0F" w14:textId="77777777" w:rsidTr="008A18BD">
        <w:trPr>
          <w:cantSplit/>
          <w:trHeight w:val="454"/>
          <w:jc w:val="center"/>
        </w:trPr>
        <w:tc>
          <w:tcPr>
            <w:tcW w:w="2577" w:type="dxa"/>
            <w:vMerge w:val="restart"/>
          </w:tcPr>
          <w:p w14:paraId="19E169DD" w14:textId="77777777" w:rsidR="00972661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90722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77A7073E" w14:textId="77777777" w:rsidR="00972661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72661" w:rsidRPr="00490722" w14:paraId="0D9221DC" w14:textId="77777777" w:rsidTr="008A18BD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3B1A4313" w14:textId="77777777" w:rsidR="00972661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98C11C1" w14:textId="77777777" w:rsidR="00972661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972661" w:rsidRPr="00490722" w14:paraId="42706391" w14:textId="77777777" w:rsidTr="008A18BD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3A29BB6E" w14:textId="77777777" w:rsidR="00972661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6E0841E0" w14:textId="77777777" w:rsidR="00972661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gridSpan w:val="2"/>
            <w:tcBorders>
              <w:bottom w:val="nil"/>
            </w:tcBorders>
          </w:tcPr>
          <w:p w14:paraId="4DD42330" w14:textId="77777777" w:rsidR="00972661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5E56C92B" w14:textId="77777777" w:rsidR="00972661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72661" w:rsidRPr="00490722" w14:paraId="1E7DBF64" w14:textId="77777777" w:rsidTr="008A18BD">
        <w:trPr>
          <w:cantSplit/>
          <w:trHeight w:val="86"/>
          <w:jc w:val="center"/>
        </w:trPr>
        <w:tc>
          <w:tcPr>
            <w:tcW w:w="2577" w:type="dxa"/>
            <w:vMerge/>
          </w:tcPr>
          <w:p w14:paraId="6CA88F8F" w14:textId="77777777" w:rsidR="00972661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top w:val="nil"/>
              <w:bottom w:val="nil"/>
            </w:tcBorders>
            <w:vAlign w:val="bottom"/>
          </w:tcPr>
          <w:p w14:paraId="199851A5" w14:textId="77777777" w:rsidR="00972661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1" w:type="dxa"/>
            <w:gridSpan w:val="2"/>
            <w:tcBorders>
              <w:top w:val="nil"/>
              <w:bottom w:val="nil"/>
            </w:tcBorders>
            <w:vAlign w:val="bottom"/>
          </w:tcPr>
          <w:p w14:paraId="0380E19D" w14:textId="77777777" w:rsidR="00972661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1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nil"/>
            </w:tcBorders>
            <w:vAlign w:val="bottom"/>
          </w:tcPr>
          <w:p w14:paraId="025C0022" w14:textId="77777777" w:rsidR="00972661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12"/>
              </w:rPr>
              <w:t>Postcode</w:t>
            </w:r>
          </w:p>
        </w:tc>
      </w:tr>
      <w:tr w:rsidR="00972661" w:rsidRPr="00490722" w14:paraId="05924D62" w14:textId="77777777" w:rsidTr="008A18BD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59242B28" w14:textId="77777777" w:rsidR="00972661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5B98877A" w14:textId="77777777" w:rsidR="00972661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72661" w:rsidRPr="00490722" w14:paraId="5449DC97" w14:textId="77777777" w:rsidTr="008A18BD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58AF57F4" w14:textId="77777777" w:rsidR="00972661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4"/>
            <w:tcBorders>
              <w:top w:val="nil"/>
              <w:bottom w:val="single" w:sz="4" w:space="0" w:color="auto"/>
            </w:tcBorders>
          </w:tcPr>
          <w:p w14:paraId="59CE240D" w14:textId="77777777" w:rsidR="00972661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490722">
              <w:rPr>
                <w:rFonts w:cs="Arial"/>
                <w:b/>
                <w:sz w:val="12"/>
                <w:szCs w:val="12"/>
              </w:rPr>
              <w:t>Email address</w:t>
            </w:r>
          </w:p>
        </w:tc>
      </w:tr>
      <w:tr w:rsidR="00972661" w:rsidRPr="00490722" w14:paraId="24B1FDB5" w14:textId="77777777" w:rsidTr="008A18BD">
        <w:trPr>
          <w:cantSplit/>
          <w:trHeight w:val="454"/>
          <w:jc w:val="center"/>
        </w:trPr>
        <w:tc>
          <w:tcPr>
            <w:tcW w:w="2577" w:type="dxa"/>
            <w:vMerge w:val="restart"/>
          </w:tcPr>
          <w:p w14:paraId="30A06CD7" w14:textId="77777777" w:rsidR="00972661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490722">
              <w:rPr>
                <w:rFonts w:cs="Arial"/>
                <w:szCs w:val="22"/>
              </w:rPr>
              <w:t>Phone Details</w:t>
            </w: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157C41BC" w14:textId="77777777" w:rsidR="00972661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7" w:type="dxa"/>
            <w:gridSpan w:val="2"/>
            <w:tcBorders>
              <w:bottom w:val="nil"/>
            </w:tcBorders>
          </w:tcPr>
          <w:p w14:paraId="5AF283AA" w14:textId="77777777" w:rsidR="00972661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72661" w:rsidRPr="00490722" w14:paraId="3CCEEBB4" w14:textId="77777777" w:rsidTr="008A18BD">
        <w:trPr>
          <w:cantSplit/>
          <w:trHeight w:val="85"/>
          <w:jc w:val="center"/>
        </w:trPr>
        <w:tc>
          <w:tcPr>
            <w:tcW w:w="2577" w:type="dxa"/>
            <w:vMerge/>
            <w:tcBorders>
              <w:bottom w:val="single" w:sz="4" w:space="0" w:color="auto"/>
            </w:tcBorders>
          </w:tcPr>
          <w:p w14:paraId="5B5EC046" w14:textId="77777777" w:rsidR="00972661" w:rsidRPr="00490722" w:rsidRDefault="00972661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5D032E1F" w14:textId="77777777" w:rsidR="00972661" w:rsidRPr="00490722" w:rsidRDefault="00224E03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BA0893">
              <w:rPr>
                <w:rFonts w:cs="Arial"/>
                <w:b/>
                <w:iCs/>
                <w:sz w:val="12"/>
                <w:szCs w:val="12"/>
                <w:lang w:val="en-AU"/>
              </w:rPr>
              <w:t xml:space="preserve">Type </w:t>
            </w:r>
            <w:r>
              <w:rPr>
                <w:rFonts w:cs="Arial"/>
                <w:b/>
                <w:iCs/>
                <w:sz w:val="12"/>
                <w:szCs w:val="12"/>
                <w:lang w:val="en-AU"/>
              </w:rPr>
              <w:t>(</w:t>
            </w:r>
            <w:proofErr w:type="spellStart"/>
            <w:r>
              <w:rPr>
                <w:rFonts w:cs="Arial"/>
                <w:b/>
                <w:iCs/>
                <w:sz w:val="12"/>
                <w:szCs w:val="12"/>
                <w:lang w:val="en-AU"/>
              </w:rPr>
              <w:t>eg.</w:t>
            </w:r>
            <w:proofErr w:type="spellEnd"/>
            <w:r>
              <w:rPr>
                <w:rFonts w:cs="Arial"/>
                <w:b/>
                <w:iCs/>
                <w:sz w:val="12"/>
                <w:szCs w:val="12"/>
                <w:lang w:val="en-AU"/>
              </w:rPr>
              <w:t xml:space="preserve"> home; work; mobile) – Number</w:t>
            </w:r>
          </w:p>
        </w:tc>
        <w:tc>
          <w:tcPr>
            <w:tcW w:w="3947" w:type="dxa"/>
            <w:gridSpan w:val="2"/>
            <w:tcBorders>
              <w:top w:val="nil"/>
              <w:bottom w:val="single" w:sz="4" w:space="0" w:color="auto"/>
            </w:tcBorders>
          </w:tcPr>
          <w:p w14:paraId="5E0D3C4B" w14:textId="77777777" w:rsidR="00972661" w:rsidRPr="00490722" w:rsidRDefault="00224E03" w:rsidP="008A18B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 xml:space="preserve">Another </w:t>
            </w:r>
            <w:r w:rsidR="00972661" w:rsidRPr="00490722">
              <w:rPr>
                <w:rFonts w:cs="Arial"/>
                <w:b/>
                <w:sz w:val="12"/>
                <w:szCs w:val="12"/>
              </w:rPr>
              <w:t>number (optional)</w:t>
            </w:r>
          </w:p>
        </w:tc>
      </w:tr>
      <w:bookmarkEnd w:id="1"/>
      <w:bookmarkEnd w:id="2"/>
    </w:tbl>
    <w:p w14:paraId="693525CA" w14:textId="77777777" w:rsidR="007A4FA8" w:rsidRPr="00490722" w:rsidRDefault="007A4FA8" w:rsidP="00972661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Arial"/>
          <w:bCs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717"/>
        <w:gridCol w:w="9325"/>
      </w:tblGrid>
      <w:tr w:rsidR="00490722" w:rsidRPr="00490722" w14:paraId="0C8C669E" w14:textId="77777777" w:rsidTr="00CD5929">
        <w:trPr>
          <w:trHeight w:val="1268"/>
        </w:trPr>
        <w:tc>
          <w:tcPr>
            <w:tcW w:w="10457" w:type="dxa"/>
            <w:gridSpan w:val="3"/>
          </w:tcPr>
          <w:p w14:paraId="36F7A893" w14:textId="77777777" w:rsidR="008A18BD" w:rsidRPr="00490722" w:rsidRDefault="008A18BD" w:rsidP="00E12574">
            <w:pPr>
              <w:spacing w:before="240" w:line="276" w:lineRule="auto"/>
              <w:rPr>
                <w:rFonts w:cs="Arial"/>
                <w:b/>
              </w:rPr>
            </w:pPr>
            <w:r w:rsidRPr="00490722">
              <w:rPr>
                <w:rFonts w:cs="Arial"/>
                <w:b/>
              </w:rPr>
              <w:t>Notice</w:t>
            </w:r>
          </w:p>
          <w:p w14:paraId="7A9A4D17" w14:textId="77777777" w:rsidR="008A18BD" w:rsidRPr="00490722" w:rsidRDefault="008A18BD" w:rsidP="00122AB2">
            <w:pPr>
              <w:spacing w:before="240" w:after="120" w:line="276" w:lineRule="auto"/>
              <w:ind w:right="57"/>
              <w:rPr>
                <w:rFonts w:cs="Arial"/>
                <w:b/>
              </w:rPr>
            </w:pPr>
            <w:r w:rsidRPr="00490722">
              <w:rPr>
                <w:rFonts w:cs="Arial"/>
              </w:rPr>
              <w:t>Matter type: [</w:t>
            </w:r>
            <w:r w:rsidRPr="00490722">
              <w:rPr>
                <w:rFonts w:cs="Arial"/>
                <w:i/>
              </w:rPr>
              <w:t>matter type</w:t>
            </w:r>
            <w:r w:rsidRPr="00490722">
              <w:rPr>
                <w:rFonts w:cs="Arial"/>
              </w:rPr>
              <w:t>]</w:t>
            </w:r>
            <w:r w:rsidRPr="00490722">
              <w:rPr>
                <w:rFonts w:cs="Arial"/>
                <w:i/>
              </w:rPr>
              <w:t xml:space="preserve"> </w:t>
            </w:r>
            <w:r w:rsidRPr="00490722">
              <w:rPr>
                <w:rFonts w:cs="Arial"/>
                <w:b/>
                <w:sz w:val="12"/>
                <w:szCs w:val="18"/>
              </w:rPr>
              <w:t>not displayed on output form</w:t>
            </w:r>
            <w:r w:rsidRPr="00490722">
              <w:rPr>
                <w:rFonts w:cs="Arial"/>
              </w:rPr>
              <w:t xml:space="preserve"> </w:t>
            </w:r>
          </w:p>
        </w:tc>
      </w:tr>
      <w:tr w:rsidR="00490722" w:rsidRPr="00490722" w14:paraId="4D737CE8" w14:textId="77777777" w:rsidTr="00A77E7C">
        <w:tc>
          <w:tcPr>
            <w:tcW w:w="415" w:type="dxa"/>
          </w:tcPr>
          <w:p w14:paraId="0149673C" w14:textId="77777777" w:rsidR="008A18BD" w:rsidRPr="00D65DA7" w:rsidRDefault="008A18BD" w:rsidP="00E12574">
            <w:pPr>
              <w:pStyle w:val="ListParagraph"/>
              <w:numPr>
                <w:ilvl w:val="0"/>
                <w:numId w:val="31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717" w:type="dxa"/>
          </w:tcPr>
          <w:p w14:paraId="780A263C" w14:textId="77777777" w:rsidR="008A18BD" w:rsidRPr="00490722" w:rsidRDefault="008A18BD" w:rsidP="00E12574">
            <w:pPr>
              <w:spacing w:after="120" w:line="276" w:lineRule="auto"/>
              <w:rPr>
                <w:rFonts w:cs="Arial"/>
              </w:rPr>
            </w:pPr>
            <w:r w:rsidRPr="00490722">
              <w:rPr>
                <w:rFonts w:cs="Arial"/>
              </w:rPr>
              <w:t>1.</w:t>
            </w:r>
          </w:p>
        </w:tc>
        <w:tc>
          <w:tcPr>
            <w:tcW w:w="9325" w:type="dxa"/>
          </w:tcPr>
          <w:p w14:paraId="3869C9E7" w14:textId="2C2A0E62" w:rsidR="008A18BD" w:rsidRPr="00490722" w:rsidRDefault="008A18BD" w:rsidP="00E12574">
            <w:pPr>
              <w:spacing w:after="120" w:line="276" w:lineRule="auto"/>
              <w:rPr>
                <w:rFonts w:cs="Arial"/>
              </w:rPr>
            </w:pPr>
            <w:r w:rsidRPr="00490722">
              <w:rPr>
                <w:rFonts w:cs="Arial"/>
                <w:b/>
                <w:sz w:val="12"/>
              </w:rPr>
              <w:t>default selected if notice 1 selected above</w:t>
            </w:r>
            <w:r w:rsidRPr="00490722">
              <w:rPr>
                <w:rFonts w:cs="Arial"/>
              </w:rPr>
              <w:t xml:space="preserve"> The Police have notified the Principal Registrar in accordance with section 18(6) of the </w:t>
            </w:r>
            <w:r w:rsidRPr="00490722">
              <w:rPr>
                <w:rFonts w:cs="Arial"/>
                <w:i/>
              </w:rPr>
              <w:t xml:space="preserve">Intervention Orders (Prevention of Abuse) Act 2009 </w:t>
            </w:r>
            <w:r w:rsidRPr="00490722">
              <w:rPr>
                <w:rFonts w:cs="Arial"/>
              </w:rPr>
              <w:t xml:space="preserve">of an Interim Intervention Order issued against the </w:t>
            </w:r>
            <w:r w:rsidR="0080633F">
              <w:rPr>
                <w:rFonts w:cs="Arial"/>
              </w:rPr>
              <w:t>Respondent</w:t>
            </w:r>
            <w:r w:rsidRPr="00490722">
              <w:rPr>
                <w:rFonts w:cs="Arial"/>
              </w:rPr>
              <w:t xml:space="preserve"> 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 xml:space="preserve">] pursuant to section 18(1) of the </w:t>
            </w:r>
            <w:r w:rsidRPr="00490722">
              <w:rPr>
                <w:rFonts w:cs="Arial"/>
                <w:i/>
              </w:rPr>
              <w:t xml:space="preserve">Intervention Orders (Prevention of Abuse) Act 2009, </w:t>
            </w:r>
            <w:r w:rsidRPr="00490722">
              <w:rPr>
                <w:rFonts w:cs="Arial"/>
              </w:rPr>
              <w:t>in the terms as described below</w:t>
            </w:r>
            <w:r w:rsidRPr="00490722">
              <w:rPr>
                <w:rFonts w:cs="Arial"/>
                <w:i/>
              </w:rPr>
              <w:t xml:space="preserve">. </w:t>
            </w:r>
            <w:r w:rsidRPr="00490722">
              <w:rPr>
                <w:rFonts w:cs="Arial"/>
              </w:rPr>
              <w:t xml:space="preserve">The </w:t>
            </w:r>
            <w:r w:rsidR="0080633F">
              <w:rPr>
                <w:rFonts w:cs="Arial"/>
              </w:rPr>
              <w:t>Respondent</w:t>
            </w:r>
            <w:r w:rsidR="00BA0893">
              <w:rPr>
                <w:rFonts w:cs="Arial"/>
              </w:rPr>
              <w:t xml:space="preserve"> </w:t>
            </w:r>
            <w:r w:rsidRPr="00490722">
              <w:rPr>
                <w:rFonts w:cs="Arial"/>
              </w:rPr>
              <w:t xml:space="preserve">has been served with </w:t>
            </w:r>
            <w:r w:rsidR="00D65DA7" w:rsidRPr="00D65DA7">
              <w:rPr>
                <w:rFonts w:cs="Arial"/>
              </w:rPr>
              <w:t>the order</w:t>
            </w:r>
            <w:r w:rsidRPr="00490722">
              <w:rPr>
                <w:rFonts w:cs="Arial"/>
              </w:rPr>
              <w:t xml:space="preserve"> on [</w:t>
            </w:r>
            <w:r w:rsidR="00D6363F">
              <w:rPr>
                <w:rFonts w:cs="Arial"/>
              </w:rPr>
              <w:t>time and date</w:t>
            </w:r>
            <w:r w:rsidRPr="00490722">
              <w:rPr>
                <w:rFonts w:cs="Arial"/>
              </w:rPr>
              <w:t xml:space="preserve">] </w:t>
            </w:r>
            <w:r w:rsidRPr="00490722">
              <w:rPr>
                <w:rFonts w:cs="Arial"/>
                <w:iCs/>
              </w:rPr>
              <w:t>by [</w:t>
            </w:r>
            <w:r w:rsidRPr="00490722">
              <w:rPr>
                <w:rFonts w:cs="Arial"/>
                <w:i/>
                <w:iCs/>
              </w:rPr>
              <w:t>full name</w:t>
            </w:r>
            <w:r w:rsidRPr="00490722">
              <w:rPr>
                <w:rFonts w:cs="Arial"/>
                <w:iCs/>
              </w:rPr>
              <w:t>] [</w:t>
            </w:r>
            <w:r w:rsidRPr="00490722">
              <w:rPr>
                <w:rFonts w:cs="Arial"/>
                <w:i/>
                <w:iCs/>
              </w:rPr>
              <w:t>ID Number</w:t>
            </w:r>
            <w:r w:rsidRPr="00490722">
              <w:rPr>
                <w:rFonts w:cs="Arial"/>
                <w:iCs/>
              </w:rPr>
              <w:t>]</w:t>
            </w:r>
            <w:r w:rsidRPr="00490722">
              <w:rPr>
                <w:rFonts w:cs="Arial"/>
              </w:rPr>
              <w:t xml:space="preserve"> and summoned to appear before the </w:t>
            </w:r>
            <w:hyperlink r:id="rId7" w:anchor="court" w:history="1">
              <w:r w:rsidRPr="00490722">
                <w:rPr>
                  <w:rFonts w:cs="Arial"/>
                </w:rPr>
                <w:t>Court</w:t>
              </w:r>
            </w:hyperlink>
            <w:r w:rsidRPr="00490722">
              <w:rPr>
                <w:rFonts w:cs="Arial"/>
              </w:rPr>
              <w:t xml:space="preserve"> at [</w:t>
            </w:r>
            <w:r w:rsidRPr="00490722">
              <w:rPr>
                <w:rFonts w:cs="Arial"/>
                <w:i/>
              </w:rPr>
              <w:t>time</w:t>
            </w:r>
            <w:r w:rsidRPr="00490722">
              <w:rPr>
                <w:rFonts w:cs="Arial"/>
              </w:rPr>
              <w:t>] 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>] at [</w:t>
            </w:r>
            <w:r w:rsidRPr="00490722">
              <w:rPr>
                <w:rFonts w:cs="Arial"/>
                <w:i/>
              </w:rPr>
              <w:t>place</w:t>
            </w:r>
            <w:r w:rsidRPr="00490722">
              <w:rPr>
                <w:rFonts w:cs="Arial"/>
              </w:rPr>
              <w:t xml:space="preserve">] . </w:t>
            </w:r>
          </w:p>
        </w:tc>
      </w:tr>
      <w:tr w:rsidR="00490722" w:rsidRPr="00490722" w14:paraId="0950E5D3" w14:textId="77777777" w:rsidTr="00A77E7C">
        <w:tc>
          <w:tcPr>
            <w:tcW w:w="415" w:type="dxa"/>
          </w:tcPr>
          <w:p w14:paraId="628BAFE3" w14:textId="77777777" w:rsidR="008A18BD" w:rsidRPr="00D65DA7" w:rsidRDefault="008A18BD" w:rsidP="00E12574">
            <w:pPr>
              <w:pStyle w:val="ListParagraph"/>
              <w:numPr>
                <w:ilvl w:val="0"/>
                <w:numId w:val="31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717" w:type="dxa"/>
          </w:tcPr>
          <w:p w14:paraId="23E78EFA" w14:textId="77777777" w:rsidR="008A18BD" w:rsidRPr="00490722" w:rsidRDefault="008A18BD" w:rsidP="00E12574">
            <w:pPr>
              <w:spacing w:after="120" w:line="276" w:lineRule="auto"/>
              <w:rPr>
                <w:rFonts w:cs="Arial"/>
              </w:rPr>
            </w:pPr>
            <w:r w:rsidRPr="00490722">
              <w:rPr>
                <w:rFonts w:cs="Arial"/>
              </w:rPr>
              <w:t>2.</w:t>
            </w:r>
          </w:p>
        </w:tc>
        <w:tc>
          <w:tcPr>
            <w:tcW w:w="9325" w:type="dxa"/>
          </w:tcPr>
          <w:p w14:paraId="0564DBCC" w14:textId="347C52FC" w:rsidR="008A18BD" w:rsidRPr="00490722" w:rsidRDefault="008A18BD" w:rsidP="00E12574">
            <w:pPr>
              <w:spacing w:after="120" w:line="276" w:lineRule="auto"/>
              <w:rPr>
                <w:rFonts w:cs="Arial"/>
              </w:rPr>
            </w:pPr>
            <w:r w:rsidRPr="00490722">
              <w:rPr>
                <w:rFonts w:cs="Arial"/>
                <w:b/>
                <w:sz w:val="12"/>
              </w:rPr>
              <w:t>default selected if notice 2 selected above</w:t>
            </w:r>
            <w:r w:rsidRPr="00490722">
              <w:rPr>
                <w:rFonts w:cs="Arial"/>
              </w:rPr>
              <w:t xml:space="preserve"> The Police have notified the Principal Registrar in accordance with section 19(2) of the </w:t>
            </w:r>
            <w:r w:rsidRPr="00490722">
              <w:rPr>
                <w:rFonts w:cs="Arial"/>
                <w:i/>
              </w:rPr>
              <w:t xml:space="preserve">Intervention Orders (Prevention of Abuse) Act 2009 </w:t>
            </w:r>
            <w:r w:rsidRPr="00490722">
              <w:rPr>
                <w:rFonts w:cs="Arial"/>
              </w:rPr>
              <w:t xml:space="preserve">of the revocation of an Interim Intervention Order issued against the </w:t>
            </w:r>
            <w:r w:rsidR="0080633F">
              <w:rPr>
                <w:rFonts w:cs="Arial"/>
              </w:rPr>
              <w:t>Respondent</w:t>
            </w:r>
            <w:r w:rsidR="00BA0893">
              <w:rPr>
                <w:rFonts w:cs="Arial"/>
              </w:rPr>
              <w:t xml:space="preserve"> </w:t>
            </w:r>
            <w:r w:rsidRPr="00490722">
              <w:rPr>
                <w:rFonts w:cs="Arial"/>
              </w:rPr>
              <w:t>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 xml:space="preserve">] pursuant to section 19(1) of the </w:t>
            </w:r>
            <w:r w:rsidRPr="00490722">
              <w:rPr>
                <w:rFonts w:cs="Arial"/>
                <w:i/>
              </w:rPr>
              <w:t>Intervention Orders (Prevention of Abuse) Act 2009.</w:t>
            </w:r>
          </w:p>
        </w:tc>
      </w:tr>
      <w:tr w:rsidR="00490722" w:rsidRPr="00490722" w14:paraId="231E95FA" w14:textId="77777777" w:rsidTr="00A77E7C">
        <w:tc>
          <w:tcPr>
            <w:tcW w:w="415" w:type="dxa"/>
          </w:tcPr>
          <w:p w14:paraId="7F8D726A" w14:textId="77777777" w:rsidR="008A18BD" w:rsidRPr="00D65DA7" w:rsidRDefault="008A18BD" w:rsidP="00E12574">
            <w:pPr>
              <w:pStyle w:val="ListParagraph"/>
              <w:numPr>
                <w:ilvl w:val="0"/>
                <w:numId w:val="31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717" w:type="dxa"/>
          </w:tcPr>
          <w:p w14:paraId="706B577F" w14:textId="77777777" w:rsidR="008A18BD" w:rsidRPr="00490722" w:rsidRDefault="008A18BD" w:rsidP="00E12574">
            <w:pPr>
              <w:spacing w:after="120" w:line="276" w:lineRule="auto"/>
              <w:rPr>
                <w:rFonts w:cs="Arial"/>
              </w:rPr>
            </w:pPr>
            <w:r w:rsidRPr="00490722">
              <w:rPr>
                <w:rFonts w:cs="Arial"/>
              </w:rPr>
              <w:t>3.</w:t>
            </w:r>
          </w:p>
        </w:tc>
        <w:tc>
          <w:tcPr>
            <w:tcW w:w="9325" w:type="dxa"/>
          </w:tcPr>
          <w:p w14:paraId="6108A13D" w14:textId="2A04A8E2" w:rsidR="008A18BD" w:rsidRPr="00490722" w:rsidRDefault="008A18BD" w:rsidP="00E12574">
            <w:pPr>
              <w:spacing w:after="120" w:line="276" w:lineRule="auto"/>
              <w:rPr>
                <w:rFonts w:cs="Arial"/>
              </w:rPr>
            </w:pPr>
            <w:r w:rsidRPr="00490722">
              <w:rPr>
                <w:rFonts w:cs="Arial"/>
                <w:b/>
                <w:sz w:val="12"/>
              </w:rPr>
              <w:t>default selected if notice 3 selected above</w:t>
            </w:r>
            <w:r w:rsidRPr="00490722">
              <w:rPr>
                <w:rFonts w:cs="Arial"/>
              </w:rPr>
              <w:t xml:space="preserve"> The Court issued an Interim Intervention Order against the </w:t>
            </w:r>
            <w:r w:rsidR="0080633F">
              <w:rPr>
                <w:rFonts w:cs="Arial"/>
              </w:rPr>
              <w:t>Respondent</w:t>
            </w:r>
            <w:r w:rsidR="00BA0893">
              <w:rPr>
                <w:rFonts w:cs="Arial"/>
              </w:rPr>
              <w:t xml:space="preserve"> </w:t>
            </w:r>
            <w:r w:rsidRPr="00490722">
              <w:rPr>
                <w:rFonts w:cs="Arial"/>
              </w:rPr>
              <w:t>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 xml:space="preserve">] pursuant to section 21(3) of the </w:t>
            </w:r>
            <w:r w:rsidRPr="00490722">
              <w:rPr>
                <w:rFonts w:cs="Arial"/>
                <w:i/>
              </w:rPr>
              <w:t>Intervention Orders (Prevention of Abuse) Act 2009.</w:t>
            </w:r>
          </w:p>
        </w:tc>
      </w:tr>
      <w:tr w:rsidR="00490722" w:rsidRPr="00490722" w14:paraId="41E29689" w14:textId="77777777" w:rsidTr="00A77E7C">
        <w:tc>
          <w:tcPr>
            <w:tcW w:w="415" w:type="dxa"/>
          </w:tcPr>
          <w:p w14:paraId="676C521D" w14:textId="77777777" w:rsidR="008A18BD" w:rsidRPr="00D65DA7" w:rsidRDefault="008A18BD" w:rsidP="00E12574">
            <w:pPr>
              <w:pStyle w:val="ListParagraph"/>
              <w:numPr>
                <w:ilvl w:val="0"/>
                <w:numId w:val="31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717" w:type="dxa"/>
          </w:tcPr>
          <w:p w14:paraId="41970883" w14:textId="77777777" w:rsidR="008A18BD" w:rsidRPr="00490722" w:rsidRDefault="008A18BD" w:rsidP="00E12574">
            <w:pPr>
              <w:spacing w:after="120" w:line="276" w:lineRule="auto"/>
              <w:rPr>
                <w:rFonts w:cs="Arial"/>
              </w:rPr>
            </w:pPr>
            <w:r w:rsidRPr="00490722">
              <w:rPr>
                <w:rFonts w:cs="Arial"/>
              </w:rPr>
              <w:t>4.</w:t>
            </w:r>
          </w:p>
        </w:tc>
        <w:tc>
          <w:tcPr>
            <w:tcW w:w="9325" w:type="dxa"/>
          </w:tcPr>
          <w:p w14:paraId="5A2E6B98" w14:textId="2CEFB5A9" w:rsidR="008A18BD" w:rsidRPr="00490722" w:rsidRDefault="008A18BD" w:rsidP="00E12574">
            <w:pPr>
              <w:spacing w:after="120" w:line="276" w:lineRule="auto"/>
              <w:rPr>
                <w:rFonts w:cs="Arial"/>
              </w:rPr>
            </w:pPr>
            <w:r w:rsidRPr="00490722">
              <w:rPr>
                <w:rFonts w:cs="Arial"/>
                <w:b/>
                <w:sz w:val="12"/>
              </w:rPr>
              <w:t>default selected if notice 4 selected above</w:t>
            </w:r>
            <w:r w:rsidRPr="00490722">
              <w:rPr>
                <w:rFonts w:cs="Arial"/>
              </w:rPr>
              <w:t xml:space="preserve"> The Court 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 xml:space="preserve">] confirmed the Intervention Order issued against the </w:t>
            </w:r>
            <w:r w:rsidR="0080633F">
              <w:rPr>
                <w:rFonts w:cs="Arial"/>
              </w:rPr>
              <w:t>Respondent</w:t>
            </w:r>
            <w:r w:rsidR="00BA0893">
              <w:rPr>
                <w:rFonts w:cs="Arial"/>
              </w:rPr>
              <w:t xml:space="preserve"> </w:t>
            </w:r>
            <w:r w:rsidRPr="00490722">
              <w:rPr>
                <w:rFonts w:cs="Arial"/>
              </w:rPr>
              <w:t>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 xml:space="preserve">] as a Final Intervention Order pursuant to section 23(1) of the </w:t>
            </w:r>
            <w:r w:rsidRPr="00490722">
              <w:rPr>
                <w:rFonts w:cs="Arial"/>
                <w:i/>
              </w:rPr>
              <w:t>Intervention Orders (Prevention of Abuse) Act 2009.</w:t>
            </w:r>
          </w:p>
        </w:tc>
      </w:tr>
      <w:tr w:rsidR="00490722" w:rsidRPr="00490722" w14:paraId="41A146A5" w14:textId="77777777" w:rsidTr="00A77E7C">
        <w:tc>
          <w:tcPr>
            <w:tcW w:w="415" w:type="dxa"/>
          </w:tcPr>
          <w:p w14:paraId="2CB5EA53" w14:textId="77777777" w:rsidR="008A18BD" w:rsidRPr="00D65DA7" w:rsidRDefault="008A18BD" w:rsidP="00E12574">
            <w:pPr>
              <w:pStyle w:val="ListParagraph"/>
              <w:numPr>
                <w:ilvl w:val="0"/>
                <w:numId w:val="31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717" w:type="dxa"/>
          </w:tcPr>
          <w:p w14:paraId="59EB42D9" w14:textId="77777777" w:rsidR="008A18BD" w:rsidRPr="00490722" w:rsidRDefault="008A18BD" w:rsidP="00E12574">
            <w:pPr>
              <w:spacing w:after="120" w:line="276" w:lineRule="auto"/>
              <w:rPr>
                <w:rFonts w:cs="Arial"/>
              </w:rPr>
            </w:pPr>
            <w:r w:rsidRPr="00490722">
              <w:rPr>
                <w:rFonts w:cs="Arial"/>
              </w:rPr>
              <w:t>5.</w:t>
            </w:r>
          </w:p>
        </w:tc>
        <w:tc>
          <w:tcPr>
            <w:tcW w:w="9325" w:type="dxa"/>
          </w:tcPr>
          <w:p w14:paraId="317070B9" w14:textId="6B256BBF" w:rsidR="008A18BD" w:rsidRPr="00490722" w:rsidRDefault="008A18BD" w:rsidP="00E12574">
            <w:pPr>
              <w:spacing w:after="120" w:line="276" w:lineRule="auto"/>
              <w:rPr>
                <w:rFonts w:cs="Arial"/>
              </w:rPr>
            </w:pPr>
            <w:r w:rsidRPr="00490722">
              <w:rPr>
                <w:rFonts w:cs="Arial"/>
                <w:b/>
                <w:sz w:val="12"/>
              </w:rPr>
              <w:t>default selected if notice 5 selected above</w:t>
            </w:r>
            <w:r w:rsidRPr="00490722">
              <w:rPr>
                <w:rFonts w:cs="Arial"/>
              </w:rPr>
              <w:t xml:space="preserve"> The Court 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 xml:space="preserve">] issued a Final Intervention Order in substitution for an Interim Intervention Order issued against the </w:t>
            </w:r>
            <w:r w:rsidR="0080633F">
              <w:rPr>
                <w:rFonts w:cs="Arial"/>
              </w:rPr>
              <w:t>Respondent</w:t>
            </w:r>
            <w:r w:rsidR="00BA0893">
              <w:rPr>
                <w:rFonts w:cs="Arial"/>
              </w:rPr>
              <w:t xml:space="preserve"> </w:t>
            </w:r>
            <w:r w:rsidRPr="00490722">
              <w:rPr>
                <w:rFonts w:cs="Arial"/>
              </w:rPr>
              <w:t>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 xml:space="preserve">] pursuant to section 23(1) of the </w:t>
            </w:r>
            <w:r w:rsidRPr="00490722">
              <w:rPr>
                <w:rFonts w:cs="Arial"/>
                <w:i/>
              </w:rPr>
              <w:t>Intervention Orders (Prevention of Abuse) Act 2009.</w:t>
            </w:r>
          </w:p>
        </w:tc>
      </w:tr>
      <w:tr w:rsidR="00490722" w:rsidRPr="00490722" w14:paraId="5C9E4134" w14:textId="77777777" w:rsidTr="00A77E7C">
        <w:tc>
          <w:tcPr>
            <w:tcW w:w="415" w:type="dxa"/>
          </w:tcPr>
          <w:p w14:paraId="631FEED2" w14:textId="77777777" w:rsidR="008A18BD" w:rsidRPr="00D65DA7" w:rsidRDefault="008A18BD" w:rsidP="00E12574">
            <w:pPr>
              <w:pStyle w:val="ListParagraph"/>
              <w:numPr>
                <w:ilvl w:val="0"/>
                <w:numId w:val="31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717" w:type="dxa"/>
          </w:tcPr>
          <w:p w14:paraId="5B19E80C" w14:textId="77777777" w:rsidR="008A18BD" w:rsidRPr="00490722" w:rsidRDefault="008A18BD" w:rsidP="00E12574">
            <w:pPr>
              <w:spacing w:after="120" w:line="276" w:lineRule="auto"/>
              <w:rPr>
                <w:rFonts w:cs="Arial"/>
              </w:rPr>
            </w:pPr>
            <w:r w:rsidRPr="00490722">
              <w:rPr>
                <w:rFonts w:cs="Arial"/>
              </w:rPr>
              <w:t>6.</w:t>
            </w:r>
          </w:p>
        </w:tc>
        <w:tc>
          <w:tcPr>
            <w:tcW w:w="9325" w:type="dxa"/>
          </w:tcPr>
          <w:p w14:paraId="0BE7F492" w14:textId="3B001DC2" w:rsidR="008A18BD" w:rsidRPr="00490722" w:rsidRDefault="008A18BD" w:rsidP="00E12574">
            <w:pPr>
              <w:spacing w:after="120" w:line="276" w:lineRule="auto"/>
              <w:rPr>
                <w:rFonts w:cs="Arial"/>
              </w:rPr>
            </w:pPr>
            <w:r w:rsidRPr="00490722">
              <w:rPr>
                <w:rFonts w:cs="Arial"/>
                <w:b/>
                <w:sz w:val="12"/>
              </w:rPr>
              <w:t>default selected if notice 6 selected above</w:t>
            </w:r>
            <w:r w:rsidRPr="00490722">
              <w:rPr>
                <w:rFonts w:cs="Arial"/>
              </w:rPr>
              <w:t xml:space="preserve"> The Court 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 xml:space="preserve">] dismissed the Application and revoked the Interim Intervention Order issued against the </w:t>
            </w:r>
            <w:r w:rsidR="0080633F">
              <w:rPr>
                <w:rFonts w:cs="Arial"/>
              </w:rPr>
              <w:t>Respondent</w:t>
            </w:r>
            <w:r w:rsidRPr="00490722">
              <w:rPr>
                <w:rFonts w:cs="Arial"/>
              </w:rPr>
              <w:t xml:space="preserve"> 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 xml:space="preserve">] pursuant to section 23(1) of the </w:t>
            </w:r>
            <w:r w:rsidRPr="00490722">
              <w:rPr>
                <w:rFonts w:cs="Arial"/>
                <w:i/>
              </w:rPr>
              <w:t>Intervention Orders (Prevention of Abuse) Act 2009.</w:t>
            </w:r>
          </w:p>
        </w:tc>
      </w:tr>
      <w:tr w:rsidR="00490722" w:rsidRPr="00490722" w14:paraId="2F75E751" w14:textId="77777777" w:rsidTr="00A77E7C">
        <w:tc>
          <w:tcPr>
            <w:tcW w:w="415" w:type="dxa"/>
          </w:tcPr>
          <w:p w14:paraId="3E3862A0" w14:textId="77777777" w:rsidR="008A18BD" w:rsidRPr="00D65DA7" w:rsidRDefault="008A18BD" w:rsidP="00E12574">
            <w:pPr>
              <w:pStyle w:val="ListParagraph"/>
              <w:numPr>
                <w:ilvl w:val="0"/>
                <w:numId w:val="31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717" w:type="dxa"/>
          </w:tcPr>
          <w:p w14:paraId="142C5BD6" w14:textId="77777777" w:rsidR="008A18BD" w:rsidRPr="00490722" w:rsidRDefault="008A18BD" w:rsidP="00E12574">
            <w:pPr>
              <w:spacing w:after="120" w:line="276" w:lineRule="auto"/>
              <w:rPr>
                <w:rFonts w:cs="Arial"/>
              </w:rPr>
            </w:pPr>
            <w:r w:rsidRPr="00490722">
              <w:rPr>
                <w:rFonts w:cs="Arial"/>
              </w:rPr>
              <w:t>7.</w:t>
            </w:r>
          </w:p>
        </w:tc>
        <w:tc>
          <w:tcPr>
            <w:tcW w:w="9325" w:type="dxa"/>
          </w:tcPr>
          <w:p w14:paraId="04CBCDB4" w14:textId="77777777" w:rsidR="00CD5929" w:rsidRPr="00490722" w:rsidRDefault="008A18BD" w:rsidP="00E12574">
            <w:pPr>
              <w:spacing w:after="120" w:line="276" w:lineRule="auto"/>
              <w:rPr>
                <w:rFonts w:cs="Arial"/>
              </w:rPr>
            </w:pPr>
            <w:r w:rsidRPr="00490722">
              <w:rPr>
                <w:rFonts w:cs="Arial"/>
                <w:b/>
                <w:sz w:val="12"/>
              </w:rPr>
              <w:t>default selected if notice 7 selected above</w:t>
            </w:r>
            <w:r w:rsidRPr="00490722">
              <w:rPr>
                <w:rFonts w:cs="Arial"/>
              </w:rPr>
              <w:t xml:space="preserve"> The Court 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>]</w:t>
            </w:r>
          </w:p>
          <w:p w14:paraId="199F2545" w14:textId="3B6032AE" w:rsidR="00CD5929" w:rsidRPr="00490722" w:rsidRDefault="008A18BD" w:rsidP="00E12574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ind w:hanging="542"/>
              <w:rPr>
                <w:rFonts w:cs="Arial"/>
              </w:rPr>
            </w:pPr>
            <w:r w:rsidRPr="00490722">
              <w:rPr>
                <w:rFonts w:cs="Arial"/>
              </w:rPr>
              <w:t xml:space="preserve">varied the Intervention Order issued against the </w:t>
            </w:r>
            <w:r w:rsidR="0080633F">
              <w:rPr>
                <w:rFonts w:cs="Arial"/>
              </w:rPr>
              <w:t>Respondent</w:t>
            </w:r>
            <w:r w:rsidR="00BA0893">
              <w:rPr>
                <w:rFonts w:cs="Arial"/>
              </w:rPr>
              <w:t xml:space="preserve"> </w:t>
            </w:r>
            <w:r w:rsidRPr="00490722">
              <w:rPr>
                <w:rFonts w:cs="Arial"/>
              </w:rPr>
              <w:t>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>]</w:t>
            </w:r>
          </w:p>
          <w:p w14:paraId="0965885C" w14:textId="2F42915F" w:rsidR="00CD5929" w:rsidRPr="00490722" w:rsidRDefault="008A18BD" w:rsidP="00E12574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ind w:hanging="542"/>
              <w:rPr>
                <w:rFonts w:cs="Arial"/>
              </w:rPr>
            </w:pPr>
            <w:r w:rsidRPr="00490722">
              <w:rPr>
                <w:rFonts w:cs="Arial"/>
              </w:rPr>
              <w:t xml:space="preserve">revoked the Interim Intervention Order issued against the </w:t>
            </w:r>
            <w:r w:rsidR="0080633F">
              <w:rPr>
                <w:rFonts w:cs="Arial"/>
              </w:rPr>
              <w:t>Respondent</w:t>
            </w:r>
            <w:r w:rsidR="00BA0893">
              <w:rPr>
                <w:rFonts w:cs="Arial"/>
              </w:rPr>
              <w:t xml:space="preserve"> </w:t>
            </w:r>
            <w:r w:rsidRPr="00490722">
              <w:rPr>
                <w:rFonts w:cs="Arial"/>
              </w:rPr>
              <w:t>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>]</w:t>
            </w:r>
          </w:p>
          <w:p w14:paraId="172CDF0E" w14:textId="77777777" w:rsidR="008A18BD" w:rsidRPr="00490722" w:rsidRDefault="008A18BD" w:rsidP="00E12574">
            <w:pPr>
              <w:spacing w:after="120" w:line="276" w:lineRule="auto"/>
              <w:rPr>
                <w:rFonts w:cs="Arial"/>
                <w:i/>
              </w:rPr>
            </w:pPr>
            <w:r w:rsidRPr="00490722">
              <w:rPr>
                <w:rFonts w:cs="Arial"/>
              </w:rPr>
              <w:t xml:space="preserve">pursuant to section 26(1) of the </w:t>
            </w:r>
            <w:r w:rsidRPr="00490722">
              <w:rPr>
                <w:rFonts w:cs="Arial"/>
                <w:i/>
              </w:rPr>
              <w:t>Intervention Orders (Prevention of Abuse) Act 2009.</w:t>
            </w:r>
          </w:p>
        </w:tc>
      </w:tr>
      <w:tr w:rsidR="00490722" w:rsidRPr="00490722" w14:paraId="3530633C" w14:textId="77777777" w:rsidTr="00A77E7C">
        <w:tc>
          <w:tcPr>
            <w:tcW w:w="415" w:type="dxa"/>
          </w:tcPr>
          <w:p w14:paraId="5937CFFD" w14:textId="77777777" w:rsidR="008A18BD" w:rsidRPr="00D65DA7" w:rsidRDefault="008A18BD" w:rsidP="00E12574">
            <w:pPr>
              <w:pStyle w:val="ListParagraph"/>
              <w:numPr>
                <w:ilvl w:val="0"/>
                <w:numId w:val="31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717" w:type="dxa"/>
          </w:tcPr>
          <w:p w14:paraId="4D32F447" w14:textId="77777777" w:rsidR="008A18BD" w:rsidRPr="00490722" w:rsidRDefault="008A18BD" w:rsidP="00E12574">
            <w:pPr>
              <w:spacing w:after="120" w:line="276" w:lineRule="auto"/>
              <w:rPr>
                <w:rFonts w:cs="Arial"/>
              </w:rPr>
            </w:pPr>
            <w:r w:rsidRPr="00490722">
              <w:rPr>
                <w:rFonts w:cs="Arial"/>
              </w:rPr>
              <w:t>8.</w:t>
            </w:r>
          </w:p>
        </w:tc>
        <w:tc>
          <w:tcPr>
            <w:tcW w:w="9325" w:type="dxa"/>
          </w:tcPr>
          <w:p w14:paraId="36D219B1" w14:textId="68132A8A" w:rsidR="008A18BD" w:rsidRPr="00490722" w:rsidRDefault="008A18BD" w:rsidP="00E12574">
            <w:pPr>
              <w:spacing w:after="120" w:line="276" w:lineRule="auto"/>
              <w:rPr>
                <w:rFonts w:cs="Arial"/>
              </w:rPr>
            </w:pPr>
            <w:r w:rsidRPr="00490722">
              <w:rPr>
                <w:rFonts w:cs="Arial"/>
                <w:b/>
                <w:sz w:val="12"/>
              </w:rPr>
              <w:t>default selected if notice 8 selected above</w:t>
            </w:r>
            <w:r w:rsidRPr="00490722">
              <w:rPr>
                <w:rFonts w:cs="Arial"/>
              </w:rPr>
              <w:t xml:space="preserve"> The Court 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 xml:space="preserve">] made an interim variation of the Intervention Order issued against the </w:t>
            </w:r>
            <w:r w:rsidR="0080633F">
              <w:rPr>
                <w:rFonts w:cs="Arial"/>
              </w:rPr>
              <w:t>Respondent</w:t>
            </w:r>
            <w:r w:rsidR="00BA0893">
              <w:rPr>
                <w:rFonts w:cs="Arial"/>
              </w:rPr>
              <w:t xml:space="preserve"> </w:t>
            </w:r>
            <w:r w:rsidRPr="00490722">
              <w:rPr>
                <w:rFonts w:cs="Arial"/>
              </w:rPr>
              <w:t>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 xml:space="preserve">] pursuant to section 26A(3)(a) of the </w:t>
            </w:r>
            <w:r w:rsidRPr="00490722">
              <w:rPr>
                <w:rFonts w:cs="Arial"/>
                <w:i/>
              </w:rPr>
              <w:t>Intervention Orders (Prevention of Abuse) Act 2009</w:t>
            </w:r>
            <w:r w:rsidRPr="00490722">
              <w:rPr>
                <w:rFonts w:cs="Arial"/>
              </w:rPr>
              <w:t>.</w:t>
            </w:r>
          </w:p>
        </w:tc>
      </w:tr>
      <w:tr w:rsidR="00A77E7C" w:rsidRPr="00490722" w14:paraId="0BD33F78" w14:textId="77777777" w:rsidTr="00A77E7C">
        <w:tc>
          <w:tcPr>
            <w:tcW w:w="415" w:type="dxa"/>
          </w:tcPr>
          <w:p w14:paraId="24905D03" w14:textId="77777777" w:rsidR="00A77E7C" w:rsidRPr="00D65DA7" w:rsidRDefault="00A77E7C" w:rsidP="00E12574">
            <w:pPr>
              <w:pStyle w:val="ListParagraph"/>
              <w:numPr>
                <w:ilvl w:val="0"/>
                <w:numId w:val="31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717" w:type="dxa"/>
          </w:tcPr>
          <w:p w14:paraId="514D00E0" w14:textId="4FB00351" w:rsidR="00A77E7C" w:rsidRPr="00490722" w:rsidRDefault="00A77E7C" w:rsidP="00E12574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9.</w:t>
            </w:r>
          </w:p>
        </w:tc>
        <w:tc>
          <w:tcPr>
            <w:tcW w:w="9325" w:type="dxa"/>
          </w:tcPr>
          <w:p w14:paraId="1227617A" w14:textId="251BD440" w:rsidR="00A77E7C" w:rsidRPr="00490722" w:rsidRDefault="00A77E7C" w:rsidP="00E12574">
            <w:pPr>
              <w:spacing w:after="120" w:line="276" w:lineRule="auto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default selected if notice 9</w:t>
            </w:r>
            <w:r w:rsidRPr="00490722">
              <w:rPr>
                <w:rFonts w:cs="Arial"/>
                <w:b/>
                <w:sz w:val="12"/>
              </w:rPr>
              <w:t xml:space="preserve"> selected above</w:t>
            </w:r>
            <w:r w:rsidRPr="00490722">
              <w:rPr>
                <w:rFonts w:cs="Arial"/>
              </w:rPr>
              <w:t xml:space="preserve"> The Court issued a </w:t>
            </w:r>
            <w:proofErr w:type="spellStart"/>
            <w:r w:rsidRPr="00540545">
              <w:rPr>
                <w:rFonts w:cs="Arial"/>
                <w:iCs/>
              </w:rPr>
              <w:t>Recognised</w:t>
            </w:r>
            <w:proofErr w:type="spellEnd"/>
            <w:r w:rsidRPr="00540545">
              <w:rPr>
                <w:rFonts w:cs="Arial"/>
                <w:iCs/>
              </w:rPr>
              <w:t xml:space="preserve"> Domestic Violence Order</w:t>
            </w:r>
            <w:r w:rsidRPr="00490722">
              <w:rPr>
                <w:rFonts w:cs="Arial"/>
              </w:rPr>
              <w:t xml:space="preserve"> against the </w:t>
            </w:r>
            <w:r w:rsidR="0080633F">
              <w:rPr>
                <w:rFonts w:cs="Arial"/>
              </w:rPr>
              <w:t>Respondent</w:t>
            </w:r>
            <w:r>
              <w:rPr>
                <w:rFonts w:cs="Arial"/>
              </w:rPr>
              <w:t xml:space="preserve"> </w:t>
            </w:r>
            <w:r w:rsidRPr="00490722">
              <w:rPr>
                <w:rFonts w:cs="Arial"/>
              </w:rPr>
              <w:t>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 xml:space="preserve">] pursuant to </w:t>
            </w:r>
            <w:r w:rsidRPr="00EF649A">
              <w:t xml:space="preserve">section 29ZE or 29ZF </w:t>
            </w:r>
            <w:r w:rsidRPr="00490722">
              <w:rPr>
                <w:rFonts w:cs="Arial"/>
              </w:rPr>
              <w:t xml:space="preserve">of the </w:t>
            </w:r>
            <w:r w:rsidRPr="00490722">
              <w:rPr>
                <w:rFonts w:cs="Arial"/>
                <w:i/>
              </w:rPr>
              <w:t>Intervention Orders (Prevention of Abuse) Act 2009.</w:t>
            </w:r>
            <w:r>
              <w:rPr>
                <w:rFonts w:cs="Arial"/>
                <w:iCs/>
              </w:rPr>
              <w:t xml:space="preserve"> </w:t>
            </w:r>
          </w:p>
        </w:tc>
      </w:tr>
      <w:tr w:rsidR="00A77E7C" w:rsidRPr="00490722" w14:paraId="725C5BE5" w14:textId="77777777" w:rsidTr="00A77E7C">
        <w:tc>
          <w:tcPr>
            <w:tcW w:w="415" w:type="dxa"/>
          </w:tcPr>
          <w:p w14:paraId="1C5BB6A9" w14:textId="77777777" w:rsidR="00A77E7C" w:rsidRPr="00D65DA7" w:rsidRDefault="00A77E7C" w:rsidP="00E12574">
            <w:pPr>
              <w:pStyle w:val="ListParagraph"/>
              <w:numPr>
                <w:ilvl w:val="0"/>
                <w:numId w:val="31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717" w:type="dxa"/>
          </w:tcPr>
          <w:p w14:paraId="057B3E46" w14:textId="675126FF" w:rsidR="00A77E7C" w:rsidRPr="00490722" w:rsidRDefault="00A77E7C" w:rsidP="00E12574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490722">
              <w:rPr>
                <w:rFonts w:cs="Arial"/>
              </w:rPr>
              <w:t>.</w:t>
            </w:r>
          </w:p>
        </w:tc>
        <w:tc>
          <w:tcPr>
            <w:tcW w:w="9325" w:type="dxa"/>
          </w:tcPr>
          <w:p w14:paraId="6410C4D7" w14:textId="2F51E080" w:rsidR="00A77E7C" w:rsidRPr="00490722" w:rsidRDefault="00A77E7C" w:rsidP="00E12574">
            <w:pPr>
              <w:spacing w:after="120" w:line="276" w:lineRule="auto"/>
              <w:rPr>
                <w:rFonts w:cs="Arial"/>
              </w:rPr>
            </w:pPr>
            <w:r w:rsidRPr="00490722">
              <w:rPr>
                <w:rFonts w:cs="Arial"/>
                <w:b/>
                <w:sz w:val="12"/>
              </w:rPr>
              <w:t xml:space="preserve">default selected if notice </w:t>
            </w:r>
            <w:r>
              <w:rPr>
                <w:rFonts w:cs="Arial"/>
                <w:b/>
                <w:sz w:val="12"/>
              </w:rPr>
              <w:t>10</w:t>
            </w:r>
            <w:r w:rsidRPr="00490722">
              <w:rPr>
                <w:rFonts w:cs="Arial"/>
                <w:b/>
                <w:sz w:val="12"/>
              </w:rPr>
              <w:t xml:space="preserve"> selected above</w:t>
            </w:r>
            <w:r w:rsidRPr="00490722">
              <w:rPr>
                <w:rFonts w:cs="Arial"/>
              </w:rPr>
              <w:t xml:space="preserve"> The Principal Registrar 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 xml:space="preserve">] registered the </w:t>
            </w:r>
            <w:r w:rsidRPr="00D74879">
              <w:rPr>
                <w:rFonts w:cs="Arial"/>
              </w:rPr>
              <w:t xml:space="preserve">below mentioned Foreign Intervention Order in the Court pursuant to section 30(1) of the </w:t>
            </w:r>
            <w:r w:rsidRPr="00D74879">
              <w:rPr>
                <w:rFonts w:cs="Arial"/>
                <w:i/>
              </w:rPr>
              <w:t>Intervention Orders (Prevention of Abuse) Act 2009</w:t>
            </w:r>
            <w:r w:rsidRPr="00D74879">
              <w:rPr>
                <w:rFonts w:cs="Arial"/>
              </w:rPr>
              <w:t>.</w:t>
            </w:r>
          </w:p>
        </w:tc>
      </w:tr>
      <w:tr w:rsidR="00A77E7C" w:rsidRPr="00490722" w14:paraId="096AB047" w14:textId="77777777" w:rsidTr="00A77E7C">
        <w:tc>
          <w:tcPr>
            <w:tcW w:w="415" w:type="dxa"/>
          </w:tcPr>
          <w:p w14:paraId="5C3E60B1" w14:textId="77777777" w:rsidR="00A77E7C" w:rsidRPr="00D65DA7" w:rsidRDefault="00A77E7C" w:rsidP="00E12574">
            <w:pPr>
              <w:pStyle w:val="ListParagraph"/>
              <w:numPr>
                <w:ilvl w:val="0"/>
                <w:numId w:val="31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717" w:type="dxa"/>
          </w:tcPr>
          <w:p w14:paraId="601053EB" w14:textId="731E5C7F" w:rsidR="00A77E7C" w:rsidRPr="00490722" w:rsidRDefault="00A77E7C" w:rsidP="00E12574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11</w:t>
            </w:r>
            <w:r w:rsidRPr="00490722">
              <w:rPr>
                <w:rFonts w:cs="Arial"/>
              </w:rPr>
              <w:t>.</w:t>
            </w:r>
          </w:p>
        </w:tc>
        <w:tc>
          <w:tcPr>
            <w:tcW w:w="9325" w:type="dxa"/>
          </w:tcPr>
          <w:p w14:paraId="6D70549B" w14:textId="0DA54FE4" w:rsidR="00A77E7C" w:rsidRPr="00490722" w:rsidRDefault="00A77E7C" w:rsidP="00E12574">
            <w:pPr>
              <w:spacing w:after="120" w:line="276" w:lineRule="auto"/>
              <w:rPr>
                <w:rFonts w:cs="Arial"/>
              </w:rPr>
            </w:pPr>
            <w:r w:rsidRPr="00490722">
              <w:rPr>
                <w:rFonts w:cs="Arial"/>
                <w:b/>
                <w:sz w:val="12"/>
              </w:rPr>
              <w:t xml:space="preserve">default selected if notice </w:t>
            </w:r>
            <w:r>
              <w:rPr>
                <w:rFonts w:cs="Arial"/>
                <w:b/>
                <w:sz w:val="12"/>
              </w:rPr>
              <w:t>11</w:t>
            </w:r>
            <w:r w:rsidRPr="00490722">
              <w:rPr>
                <w:rFonts w:cs="Arial"/>
                <w:b/>
                <w:sz w:val="12"/>
              </w:rPr>
              <w:t xml:space="preserve"> selected above</w:t>
            </w:r>
            <w:r w:rsidRPr="00490722">
              <w:rPr>
                <w:rFonts w:cs="Arial"/>
              </w:rPr>
              <w:t xml:space="preserve"> The Court on [</w:t>
            </w:r>
            <w:r w:rsidRPr="00490722">
              <w:rPr>
                <w:rFonts w:cs="Arial"/>
                <w:i/>
              </w:rPr>
              <w:t>date</w:t>
            </w:r>
            <w:r w:rsidRPr="00490722">
              <w:rPr>
                <w:rFonts w:cs="Arial"/>
              </w:rPr>
              <w:t xml:space="preserve">] ordered that the </w:t>
            </w:r>
            <w:r w:rsidR="0080633F">
              <w:rPr>
                <w:rFonts w:cs="Arial"/>
              </w:rPr>
              <w:t>Respondent</w:t>
            </w:r>
            <w:r w:rsidRPr="0049072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be</w:t>
            </w:r>
            <w:r w:rsidRPr="00490722">
              <w:rPr>
                <w:rFonts w:cs="Arial"/>
              </w:rPr>
              <w:t xml:space="preserve"> subject to a Problem Gambling Family Protection Order under the </w:t>
            </w:r>
            <w:r w:rsidRPr="00490722">
              <w:rPr>
                <w:rFonts w:cs="Arial"/>
                <w:i/>
              </w:rPr>
              <w:t>Problem Gambling Family Protection Orders Act 2004.</w:t>
            </w:r>
          </w:p>
        </w:tc>
      </w:tr>
      <w:tr w:rsidR="00A77E7C" w:rsidRPr="00490722" w14:paraId="2B28B6D0" w14:textId="77777777" w:rsidTr="00A77E7C">
        <w:tc>
          <w:tcPr>
            <w:tcW w:w="415" w:type="dxa"/>
          </w:tcPr>
          <w:p w14:paraId="5CF951E8" w14:textId="77777777" w:rsidR="00A77E7C" w:rsidRPr="00D65DA7" w:rsidRDefault="00A77E7C" w:rsidP="00E12574">
            <w:pPr>
              <w:pStyle w:val="ListParagraph"/>
              <w:numPr>
                <w:ilvl w:val="0"/>
                <w:numId w:val="31"/>
              </w:numPr>
              <w:spacing w:before="120" w:after="120" w:line="276" w:lineRule="auto"/>
              <w:rPr>
                <w:rFonts w:cs="Arial"/>
              </w:rPr>
            </w:pPr>
          </w:p>
        </w:tc>
        <w:tc>
          <w:tcPr>
            <w:tcW w:w="717" w:type="dxa"/>
          </w:tcPr>
          <w:p w14:paraId="63C8215F" w14:textId="19F6A3AA" w:rsidR="00A77E7C" w:rsidRPr="00490722" w:rsidRDefault="00A77E7C" w:rsidP="00E12574">
            <w:pPr>
              <w:spacing w:before="120" w:after="120" w:line="276" w:lineRule="auto"/>
              <w:rPr>
                <w:rFonts w:cs="Arial"/>
              </w:rPr>
            </w:pPr>
            <w:r>
              <w:rPr>
                <w:rFonts w:cs="Arial"/>
              </w:rPr>
              <w:t>12</w:t>
            </w:r>
            <w:r w:rsidRPr="00490722">
              <w:rPr>
                <w:rFonts w:cs="Arial"/>
              </w:rPr>
              <w:t>.</w:t>
            </w:r>
          </w:p>
        </w:tc>
        <w:tc>
          <w:tcPr>
            <w:tcW w:w="9325" w:type="dxa"/>
          </w:tcPr>
          <w:p w14:paraId="0FB52F87" w14:textId="25F16F53" w:rsidR="00A77E7C" w:rsidRPr="00490722" w:rsidRDefault="00A77E7C" w:rsidP="00E12574">
            <w:pPr>
              <w:spacing w:before="120" w:line="276" w:lineRule="auto"/>
              <w:rPr>
                <w:rFonts w:cs="Arial"/>
                <w:b/>
                <w:sz w:val="12"/>
              </w:rPr>
            </w:pPr>
            <w:r w:rsidRPr="00490722">
              <w:rPr>
                <w:rFonts w:cs="Arial"/>
                <w:b/>
                <w:sz w:val="12"/>
              </w:rPr>
              <w:t xml:space="preserve">default selected if notice </w:t>
            </w:r>
            <w:r>
              <w:rPr>
                <w:rFonts w:cs="Arial"/>
                <w:b/>
                <w:sz w:val="12"/>
              </w:rPr>
              <w:t>12</w:t>
            </w:r>
            <w:r w:rsidRPr="00490722">
              <w:rPr>
                <w:rFonts w:cs="Arial"/>
                <w:b/>
                <w:sz w:val="12"/>
              </w:rPr>
              <w:t xml:space="preserve"> selected above</w:t>
            </w:r>
          </w:p>
          <w:p w14:paraId="34ED04BE" w14:textId="77777777" w:rsidR="00A77E7C" w:rsidRPr="00490722" w:rsidRDefault="00A77E7C" w:rsidP="00E12574">
            <w:pPr>
              <w:spacing w:line="276" w:lineRule="auto"/>
              <w:rPr>
                <w:rFonts w:cs="Arial"/>
              </w:rPr>
            </w:pPr>
            <w:r w:rsidRPr="00490722">
              <w:rPr>
                <w:rFonts w:cs="Arial"/>
                <w:b/>
                <w:sz w:val="12"/>
              </w:rPr>
              <w:t xml:space="preserve">only available if jurisdiction Magistrates Court or Youth Court </w:t>
            </w:r>
            <w:r w:rsidRPr="00490722">
              <w:rPr>
                <w:rFonts w:cs="Arial"/>
                <w:b/>
                <w:i/>
                <w:sz w:val="12"/>
              </w:rPr>
              <w:t xml:space="preserve">Family Law Act 1975 </w:t>
            </w:r>
            <w:r w:rsidRPr="00490722">
              <w:rPr>
                <w:rFonts w:cs="Arial"/>
                <w:b/>
                <w:sz w:val="12"/>
              </w:rPr>
              <w:t>s 69J</w:t>
            </w:r>
            <w:r w:rsidRPr="00490722">
              <w:rPr>
                <w:rFonts w:cs="Arial"/>
              </w:rPr>
              <w:t xml:space="preserve"> </w:t>
            </w:r>
          </w:p>
          <w:p w14:paraId="03DBB76E" w14:textId="77777777" w:rsidR="00A77E7C" w:rsidRPr="00490722" w:rsidRDefault="00A77E7C" w:rsidP="00E12574">
            <w:pPr>
              <w:spacing w:line="276" w:lineRule="auto"/>
              <w:rPr>
                <w:rFonts w:cs="Arial"/>
              </w:rPr>
            </w:pPr>
            <w:r w:rsidRPr="00490722">
              <w:rPr>
                <w:rFonts w:cs="Arial"/>
                <w:b/>
                <w:sz w:val="12"/>
              </w:rPr>
              <w:t>provision for multiple</w:t>
            </w:r>
            <w:r w:rsidRPr="00490722">
              <w:rPr>
                <w:rFonts w:cs="Arial"/>
              </w:rPr>
              <w:t xml:space="preserve"> </w:t>
            </w:r>
          </w:p>
          <w:p w14:paraId="1F18B89A" w14:textId="77777777" w:rsidR="00A77E7C" w:rsidRPr="00490722" w:rsidRDefault="00A77E7C" w:rsidP="00E12574">
            <w:pPr>
              <w:spacing w:before="120" w:after="120" w:line="276" w:lineRule="auto"/>
              <w:rPr>
                <w:rFonts w:cs="Arial"/>
              </w:rPr>
            </w:pPr>
            <w:r w:rsidRPr="00490722">
              <w:rPr>
                <w:rFonts w:cs="Arial"/>
              </w:rPr>
              <w:t xml:space="preserve">Pursuant to section 68R of the </w:t>
            </w:r>
            <w:r w:rsidRPr="00490722">
              <w:rPr>
                <w:rFonts w:cs="Arial"/>
                <w:i/>
              </w:rPr>
              <w:t xml:space="preserve">Family Law Act 1975 </w:t>
            </w:r>
            <w:r w:rsidRPr="00490722">
              <w:rPr>
                <w:rFonts w:cs="Arial"/>
              </w:rPr>
              <w:t xml:space="preserve">(Cth), the: </w:t>
            </w:r>
          </w:p>
          <w:p w14:paraId="126EA3EB" w14:textId="77777777" w:rsidR="00A77E7C" w:rsidRPr="00490722" w:rsidRDefault="00A77E7C" w:rsidP="00E12574">
            <w:pPr>
              <w:pStyle w:val="ListParagraph"/>
              <w:numPr>
                <w:ilvl w:val="0"/>
                <w:numId w:val="8"/>
              </w:numPr>
              <w:spacing w:before="120" w:line="276" w:lineRule="auto"/>
              <w:ind w:right="57" w:hanging="542"/>
              <w:contextualSpacing w:val="0"/>
              <w:rPr>
                <w:rFonts w:cs="Arial"/>
                <w:szCs w:val="24"/>
              </w:rPr>
            </w:pPr>
            <w:r w:rsidRPr="00490722">
              <w:rPr>
                <w:rFonts w:cs="Arial"/>
                <w:iCs/>
              </w:rPr>
              <w:t xml:space="preserve">Parenting Order </w:t>
            </w:r>
            <w:r w:rsidRPr="00490722">
              <w:rPr>
                <w:rFonts w:cs="Arial"/>
                <w:szCs w:val="24"/>
              </w:rPr>
              <w:t xml:space="preserve">made on </w:t>
            </w:r>
            <w:r w:rsidRPr="00490722">
              <w:rPr>
                <w:rFonts w:cs="Arial"/>
                <w:iCs/>
              </w:rPr>
              <w:t>[</w:t>
            </w:r>
            <w:r w:rsidRPr="00490722">
              <w:rPr>
                <w:rFonts w:cs="Arial"/>
                <w:i/>
                <w:iCs/>
              </w:rPr>
              <w:t>date</w:t>
            </w:r>
            <w:r w:rsidRPr="00490722">
              <w:rPr>
                <w:rFonts w:cs="Arial"/>
                <w:iCs/>
              </w:rPr>
              <w:t>] by [</w:t>
            </w:r>
            <w:r w:rsidRPr="00490722">
              <w:rPr>
                <w:rFonts w:cs="Arial"/>
                <w:i/>
                <w:iCs/>
              </w:rPr>
              <w:t>title and name of Judicial Officer</w:t>
            </w:r>
            <w:r w:rsidRPr="00490722">
              <w:rPr>
                <w:rFonts w:cs="Arial"/>
                <w:iCs/>
              </w:rPr>
              <w:t>]</w:t>
            </w:r>
          </w:p>
          <w:p w14:paraId="39933C26" w14:textId="77777777" w:rsidR="00A77E7C" w:rsidRPr="00490722" w:rsidRDefault="00A77E7C" w:rsidP="00E12574">
            <w:pPr>
              <w:pStyle w:val="ListParagraph"/>
              <w:numPr>
                <w:ilvl w:val="0"/>
                <w:numId w:val="8"/>
              </w:numPr>
              <w:spacing w:before="120" w:line="276" w:lineRule="auto"/>
              <w:ind w:right="57" w:hanging="542"/>
              <w:contextualSpacing w:val="0"/>
              <w:rPr>
                <w:rFonts w:cs="Arial"/>
                <w:szCs w:val="24"/>
              </w:rPr>
            </w:pPr>
            <w:r w:rsidRPr="00490722">
              <w:rPr>
                <w:rFonts w:cs="Arial"/>
                <w:iCs/>
              </w:rPr>
              <w:t xml:space="preserve">Recovery Order </w:t>
            </w:r>
            <w:r w:rsidRPr="00490722">
              <w:rPr>
                <w:rFonts w:cs="Arial"/>
                <w:szCs w:val="24"/>
              </w:rPr>
              <w:t xml:space="preserve">made on </w:t>
            </w:r>
            <w:r w:rsidRPr="00490722">
              <w:rPr>
                <w:rFonts w:cs="Arial"/>
                <w:iCs/>
              </w:rPr>
              <w:t>[</w:t>
            </w:r>
            <w:r w:rsidRPr="00490722">
              <w:rPr>
                <w:rFonts w:cs="Arial"/>
                <w:i/>
                <w:iCs/>
              </w:rPr>
              <w:t>date</w:t>
            </w:r>
            <w:r w:rsidRPr="00490722">
              <w:rPr>
                <w:rFonts w:cs="Arial"/>
                <w:iCs/>
              </w:rPr>
              <w:t>] by [</w:t>
            </w:r>
            <w:r w:rsidRPr="00490722">
              <w:rPr>
                <w:rFonts w:cs="Arial"/>
                <w:i/>
                <w:iCs/>
              </w:rPr>
              <w:t>title and name of Judicial Officer</w:t>
            </w:r>
            <w:r w:rsidRPr="00490722">
              <w:rPr>
                <w:rFonts w:cs="Arial"/>
                <w:iCs/>
              </w:rPr>
              <w:t>]</w:t>
            </w:r>
          </w:p>
          <w:p w14:paraId="6077461C" w14:textId="77777777" w:rsidR="00A77E7C" w:rsidRPr="00490722" w:rsidRDefault="00A77E7C" w:rsidP="00E12574">
            <w:pPr>
              <w:pStyle w:val="ListParagraph"/>
              <w:numPr>
                <w:ilvl w:val="0"/>
                <w:numId w:val="8"/>
              </w:numPr>
              <w:spacing w:before="120" w:line="276" w:lineRule="auto"/>
              <w:ind w:right="57" w:hanging="542"/>
              <w:contextualSpacing w:val="0"/>
              <w:rPr>
                <w:rFonts w:cs="Arial"/>
                <w:szCs w:val="24"/>
              </w:rPr>
            </w:pPr>
            <w:r w:rsidRPr="00490722">
              <w:rPr>
                <w:rFonts w:cs="Arial"/>
                <w:iCs/>
              </w:rPr>
              <w:t xml:space="preserve">Injunction </w:t>
            </w:r>
            <w:r w:rsidRPr="00490722">
              <w:rPr>
                <w:rFonts w:cs="Arial"/>
                <w:szCs w:val="24"/>
              </w:rPr>
              <w:t xml:space="preserve">granted on </w:t>
            </w:r>
            <w:r w:rsidRPr="00490722">
              <w:rPr>
                <w:rFonts w:cs="Arial"/>
                <w:iCs/>
              </w:rPr>
              <w:t>[</w:t>
            </w:r>
            <w:r w:rsidRPr="00490722">
              <w:rPr>
                <w:rFonts w:cs="Arial"/>
                <w:i/>
                <w:iCs/>
              </w:rPr>
              <w:t>date</w:t>
            </w:r>
            <w:r w:rsidRPr="00490722">
              <w:rPr>
                <w:rFonts w:cs="Arial"/>
                <w:iCs/>
              </w:rPr>
              <w:t>] by [</w:t>
            </w:r>
            <w:r w:rsidRPr="00490722">
              <w:rPr>
                <w:rFonts w:cs="Arial"/>
                <w:i/>
                <w:iCs/>
              </w:rPr>
              <w:t>title and name of Judicial Officer</w:t>
            </w:r>
            <w:r w:rsidRPr="00490722">
              <w:rPr>
                <w:rFonts w:cs="Arial"/>
                <w:iCs/>
              </w:rPr>
              <w:t>]</w:t>
            </w:r>
          </w:p>
          <w:p w14:paraId="5AC984E0" w14:textId="77777777" w:rsidR="00A77E7C" w:rsidRPr="00490722" w:rsidRDefault="00A77E7C" w:rsidP="00E12574">
            <w:pPr>
              <w:pStyle w:val="ListParagraph"/>
              <w:numPr>
                <w:ilvl w:val="0"/>
                <w:numId w:val="8"/>
              </w:numPr>
              <w:spacing w:before="120" w:line="276" w:lineRule="auto"/>
              <w:ind w:right="57" w:hanging="542"/>
              <w:contextualSpacing w:val="0"/>
              <w:rPr>
                <w:rFonts w:cs="Arial"/>
                <w:szCs w:val="24"/>
              </w:rPr>
            </w:pPr>
            <w:r w:rsidRPr="00490722">
              <w:rPr>
                <w:rFonts w:cs="Arial"/>
                <w:iCs/>
              </w:rPr>
              <w:t xml:space="preserve">Undertaking </w:t>
            </w:r>
            <w:r w:rsidRPr="00490722">
              <w:rPr>
                <w:rFonts w:cs="Arial"/>
                <w:szCs w:val="24"/>
              </w:rPr>
              <w:t xml:space="preserve">given on </w:t>
            </w:r>
            <w:r w:rsidRPr="00490722">
              <w:rPr>
                <w:rFonts w:cs="Arial"/>
                <w:iCs/>
              </w:rPr>
              <w:t>[</w:t>
            </w:r>
            <w:r w:rsidRPr="00490722">
              <w:rPr>
                <w:rFonts w:cs="Arial"/>
                <w:i/>
                <w:iCs/>
              </w:rPr>
              <w:t>date</w:t>
            </w:r>
            <w:r w:rsidRPr="00490722">
              <w:rPr>
                <w:rFonts w:cs="Arial"/>
                <w:iCs/>
              </w:rPr>
              <w:t>] by [</w:t>
            </w:r>
            <w:r w:rsidRPr="00490722">
              <w:rPr>
                <w:rFonts w:cs="Arial"/>
                <w:i/>
                <w:iCs/>
              </w:rPr>
              <w:t>title and name of Judicial Officer</w:t>
            </w:r>
            <w:r w:rsidRPr="00490722">
              <w:rPr>
                <w:rFonts w:cs="Arial"/>
                <w:iCs/>
              </w:rPr>
              <w:t>]</w:t>
            </w:r>
          </w:p>
          <w:p w14:paraId="7FFB6401" w14:textId="77777777" w:rsidR="00A77E7C" w:rsidRPr="00490722" w:rsidRDefault="00A77E7C" w:rsidP="00E12574">
            <w:pPr>
              <w:pStyle w:val="ListParagraph"/>
              <w:numPr>
                <w:ilvl w:val="0"/>
                <w:numId w:val="8"/>
              </w:numPr>
              <w:spacing w:before="120" w:line="276" w:lineRule="auto"/>
              <w:ind w:right="57" w:hanging="542"/>
              <w:contextualSpacing w:val="0"/>
              <w:rPr>
                <w:rFonts w:cs="Arial"/>
                <w:szCs w:val="24"/>
              </w:rPr>
            </w:pPr>
            <w:r w:rsidRPr="00490722">
              <w:rPr>
                <w:rFonts w:cs="Arial"/>
                <w:iCs/>
              </w:rPr>
              <w:t xml:space="preserve">Registered Parenting Plan registered </w:t>
            </w:r>
            <w:r w:rsidRPr="00490722">
              <w:rPr>
                <w:rFonts w:cs="Arial"/>
                <w:szCs w:val="24"/>
              </w:rPr>
              <w:t xml:space="preserve">on </w:t>
            </w:r>
            <w:r w:rsidRPr="00490722">
              <w:rPr>
                <w:rFonts w:cs="Arial"/>
                <w:iCs/>
              </w:rPr>
              <w:t>[</w:t>
            </w:r>
            <w:r w:rsidRPr="00490722">
              <w:rPr>
                <w:rFonts w:cs="Arial"/>
                <w:i/>
                <w:iCs/>
              </w:rPr>
              <w:t>date</w:t>
            </w:r>
            <w:r w:rsidRPr="00490722">
              <w:rPr>
                <w:rFonts w:cs="Arial"/>
                <w:iCs/>
              </w:rPr>
              <w:t>] by [</w:t>
            </w:r>
            <w:r w:rsidRPr="00490722">
              <w:rPr>
                <w:rFonts w:cs="Arial"/>
                <w:i/>
                <w:iCs/>
              </w:rPr>
              <w:t>title and name of Judicial Officer</w:t>
            </w:r>
            <w:r w:rsidRPr="00490722">
              <w:rPr>
                <w:rFonts w:cs="Arial"/>
                <w:iCs/>
              </w:rPr>
              <w:t>]</w:t>
            </w:r>
          </w:p>
          <w:p w14:paraId="6A388A60" w14:textId="79E51C04" w:rsidR="00A77E7C" w:rsidRPr="00490722" w:rsidRDefault="00A77E7C" w:rsidP="00E12574">
            <w:pPr>
              <w:pStyle w:val="ListParagraph"/>
              <w:numPr>
                <w:ilvl w:val="0"/>
                <w:numId w:val="8"/>
              </w:numPr>
              <w:spacing w:before="120" w:line="276" w:lineRule="auto"/>
              <w:ind w:right="57" w:hanging="542"/>
              <w:contextualSpacing w:val="0"/>
              <w:rPr>
                <w:rFonts w:cs="Arial"/>
                <w:szCs w:val="24"/>
              </w:rPr>
            </w:pPr>
            <w:r>
              <w:rPr>
                <w:rFonts w:cs="Arial"/>
                <w:iCs/>
              </w:rPr>
              <w:t>Recogniz</w:t>
            </w:r>
            <w:r w:rsidRPr="00490722">
              <w:rPr>
                <w:rFonts w:cs="Arial"/>
                <w:iCs/>
              </w:rPr>
              <w:t xml:space="preserve">ance </w:t>
            </w:r>
            <w:proofErr w:type="gramStart"/>
            <w:r w:rsidRPr="00490722">
              <w:rPr>
                <w:rFonts w:cs="Arial"/>
                <w:iCs/>
              </w:rPr>
              <w:t>entered into</w:t>
            </w:r>
            <w:proofErr w:type="gramEnd"/>
            <w:r w:rsidRPr="00490722">
              <w:rPr>
                <w:rFonts w:cs="Arial"/>
                <w:iCs/>
              </w:rPr>
              <w:t xml:space="preserve"> </w:t>
            </w:r>
            <w:r w:rsidRPr="00490722">
              <w:rPr>
                <w:rFonts w:cs="Arial"/>
                <w:szCs w:val="24"/>
              </w:rPr>
              <w:t>on</w:t>
            </w:r>
            <w:r>
              <w:rPr>
                <w:rFonts w:cs="Arial"/>
                <w:szCs w:val="24"/>
              </w:rPr>
              <w:t xml:space="preserve"> </w:t>
            </w:r>
            <w:r w:rsidRPr="00490722">
              <w:rPr>
                <w:rFonts w:cs="Arial"/>
                <w:iCs/>
              </w:rPr>
              <w:t>[</w:t>
            </w:r>
            <w:r w:rsidRPr="00490722">
              <w:rPr>
                <w:rFonts w:cs="Arial"/>
                <w:i/>
                <w:iCs/>
              </w:rPr>
              <w:t>date</w:t>
            </w:r>
            <w:r w:rsidRPr="00490722">
              <w:rPr>
                <w:rFonts w:cs="Arial"/>
                <w:iCs/>
              </w:rPr>
              <w:t>] by [</w:t>
            </w:r>
            <w:r w:rsidRPr="00490722">
              <w:rPr>
                <w:rFonts w:cs="Arial"/>
                <w:i/>
                <w:iCs/>
              </w:rPr>
              <w:t>name</w:t>
            </w:r>
            <w:r w:rsidRPr="00490722">
              <w:rPr>
                <w:rFonts w:cs="Arial"/>
                <w:iCs/>
              </w:rPr>
              <w:t>]</w:t>
            </w:r>
          </w:p>
          <w:p w14:paraId="16216336" w14:textId="77777777" w:rsidR="00A77E7C" w:rsidRPr="00490722" w:rsidRDefault="00A77E7C" w:rsidP="00E12574">
            <w:pPr>
              <w:spacing w:before="120" w:line="276" w:lineRule="auto"/>
              <w:ind w:left="178" w:right="57"/>
              <w:rPr>
                <w:rFonts w:cs="Arial"/>
                <w:iCs/>
              </w:rPr>
            </w:pPr>
            <w:r w:rsidRPr="00490722">
              <w:rPr>
                <w:rFonts w:cs="Arial"/>
                <w:iCs/>
              </w:rPr>
              <w:t>in the [</w:t>
            </w:r>
            <w:r w:rsidRPr="00490722">
              <w:rPr>
                <w:rFonts w:cs="Arial"/>
                <w:i/>
                <w:iCs/>
              </w:rPr>
              <w:t>Family Court/Federal Circuit Court</w:t>
            </w:r>
            <w:r w:rsidRPr="00490722">
              <w:rPr>
                <w:rFonts w:cs="Arial"/>
                <w:iCs/>
              </w:rPr>
              <w:t>]</w:t>
            </w:r>
            <w:r w:rsidRPr="00490722">
              <w:rPr>
                <w:rFonts w:eastAsia="Arial" w:cs="Arial"/>
                <w:szCs w:val="18"/>
              </w:rPr>
              <w:t xml:space="preserve"> </w:t>
            </w:r>
            <w:r w:rsidRPr="00490722">
              <w:rPr>
                <w:rFonts w:cs="Arial"/>
                <w:iCs/>
              </w:rPr>
              <w:t>in [</w:t>
            </w:r>
            <w:r w:rsidRPr="00490722">
              <w:rPr>
                <w:rFonts w:cs="Arial"/>
                <w:i/>
                <w:iCs/>
              </w:rPr>
              <w:t>proceeding no</w:t>
            </w:r>
            <w:r w:rsidRPr="00490722">
              <w:rPr>
                <w:rFonts w:cs="Arial"/>
                <w:iCs/>
              </w:rPr>
              <w:t>] is</w:t>
            </w:r>
          </w:p>
          <w:p w14:paraId="19E7DC65" w14:textId="77777777" w:rsidR="00A77E7C" w:rsidRPr="00490722" w:rsidRDefault="00A77E7C" w:rsidP="00E12574">
            <w:pPr>
              <w:pStyle w:val="ListParagraph"/>
              <w:numPr>
                <w:ilvl w:val="0"/>
                <w:numId w:val="8"/>
              </w:numPr>
              <w:spacing w:before="120" w:line="276" w:lineRule="auto"/>
              <w:ind w:right="57" w:hanging="542"/>
              <w:contextualSpacing w:val="0"/>
              <w:rPr>
                <w:rFonts w:cs="Arial"/>
                <w:szCs w:val="24"/>
              </w:rPr>
            </w:pPr>
            <w:r w:rsidRPr="00490722">
              <w:rPr>
                <w:rFonts w:cs="Arial"/>
                <w:iCs/>
              </w:rPr>
              <w:t>revived</w:t>
            </w:r>
            <w:r w:rsidRPr="00490722">
              <w:rPr>
                <w:rFonts w:cs="Arial"/>
                <w:szCs w:val="24"/>
              </w:rPr>
              <w:t xml:space="preserve"> with effect </w:t>
            </w:r>
            <w:r w:rsidRPr="00490722">
              <w:rPr>
                <w:rFonts w:cs="Arial"/>
                <w:iCs/>
              </w:rPr>
              <w:t>[</w:t>
            </w:r>
            <w:r w:rsidRPr="00490722">
              <w:rPr>
                <w:rFonts w:cs="Arial"/>
                <w:i/>
                <w:iCs/>
              </w:rPr>
              <w:t xml:space="preserve">forthwith/from </w:t>
            </w:r>
            <w:r w:rsidRPr="00490722">
              <w:rPr>
                <w:rFonts w:cs="Arial"/>
                <w:iCs/>
              </w:rPr>
              <w:t>[</w:t>
            </w:r>
            <w:r w:rsidRPr="00490722">
              <w:rPr>
                <w:rFonts w:cs="Arial"/>
                <w:i/>
                <w:iCs/>
              </w:rPr>
              <w:t>date</w:t>
            </w:r>
            <w:r w:rsidRPr="00490722">
              <w:rPr>
                <w:rFonts w:cs="Arial"/>
                <w:iCs/>
              </w:rPr>
              <w:t>]]</w:t>
            </w:r>
          </w:p>
          <w:p w14:paraId="6EFED6FF" w14:textId="77777777" w:rsidR="00A77E7C" w:rsidRPr="00490722" w:rsidRDefault="00A77E7C" w:rsidP="00E12574">
            <w:pPr>
              <w:pStyle w:val="ListParagraph"/>
              <w:numPr>
                <w:ilvl w:val="0"/>
                <w:numId w:val="8"/>
              </w:numPr>
              <w:spacing w:before="120" w:line="276" w:lineRule="auto"/>
              <w:ind w:right="57" w:hanging="542"/>
              <w:contextualSpacing w:val="0"/>
              <w:rPr>
                <w:rFonts w:cs="Arial"/>
                <w:szCs w:val="24"/>
              </w:rPr>
            </w:pPr>
            <w:r w:rsidRPr="00490722">
              <w:rPr>
                <w:rFonts w:cs="Arial"/>
                <w:iCs/>
              </w:rPr>
              <w:t>discharged</w:t>
            </w:r>
            <w:r w:rsidRPr="00490722">
              <w:rPr>
                <w:rFonts w:cs="Arial"/>
                <w:szCs w:val="24"/>
              </w:rPr>
              <w:t xml:space="preserve"> with effect </w:t>
            </w:r>
            <w:r w:rsidRPr="00490722">
              <w:rPr>
                <w:rFonts w:cs="Arial"/>
                <w:iCs/>
              </w:rPr>
              <w:t>[</w:t>
            </w:r>
            <w:r w:rsidRPr="00490722">
              <w:rPr>
                <w:rFonts w:cs="Arial"/>
                <w:i/>
                <w:iCs/>
              </w:rPr>
              <w:t xml:space="preserve">forthwith/from </w:t>
            </w:r>
            <w:r w:rsidRPr="00490722">
              <w:rPr>
                <w:rFonts w:cs="Arial"/>
                <w:iCs/>
              </w:rPr>
              <w:t>[</w:t>
            </w:r>
            <w:r w:rsidRPr="00490722">
              <w:rPr>
                <w:rFonts w:cs="Arial"/>
                <w:i/>
                <w:iCs/>
              </w:rPr>
              <w:t>date</w:t>
            </w:r>
            <w:r w:rsidRPr="00490722">
              <w:rPr>
                <w:rFonts w:cs="Arial"/>
                <w:iCs/>
              </w:rPr>
              <w:t>]]</w:t>
            </w:r>
          </w:p>
          <w:p w14:paraId="418AD957" w14:textId="33B1A077" w:rsidR="00A77E7C" w:rsidRPr="00490722" w:rsidRDefault="00A77E7C" w:rsidP="00E12574">
            <w:pPr>
              <w:pStyle w:val="ListParagraph"/>
              <w:numPr>
                <w:ilvl w:val="0"/>
                <w:numId w:val="8"/>
              </w:numPr>
              <w:spacing w:before="120" w:line="276" w:lineRule="auto"/>
              <w:ind w:right="57" w:hanging="542"/>
              <w:contextualSpacing w:val="0"/>
              <w:rPr>
                <w:rFonts w:cs="Arial"/>
                <w:szCs w:val="24"/>
              </w:rPr>
            </w:pPr>
            <w:r w:rsidRPr="00490722">
              <w:rPr>
                <w:rFonts w:cs="Arial"/>
                <w:iCs/>
              </w:rPr>
              <w:t>suspended</w:t>
            </w:r>
            <w:r w:rsidRPr="00490722">
              <w:rPr>
                <w:rFonts w:cs="Arial"/>
                <w:szCs w:val="24"/>
              </w:rPr>
              <w:t xml:space="preserve"> with effect </w:t>
            </w:r>
            <w:r w:rsidRPr="00490722">
              <w:rPr>
                <w:rFonts w:cs="Arial"/>
                <w:iCs/>
              </w:rPr>
              <w:t>[</w:t>
            </w:r>
            <w:r w:rsidRPr="00490722">
              <w:rPr>
                <w:rFonts w:cs="Arial"/>
                <w:i/>
                <w:iCs/>
              </w:rPr>
              <w:t xml:space="preserve">forthwith/from </w:t>
            </w:r>
            <w:r w:rsidRPr="00490722">
              <w:rPr>
                <w:rFonts w:cs="Arial"/>
                <w:iCs/>
              </w:rPr>
              <w:t>[</w:t>
            </w:r>
            <w:r w:rsidRPr="00490722">
              <w:rPr>
                <w:rFonts w:cs="Arial"/>
                <w:i/>
                <w:iCs/>
              </w:rPr>
              <w:t>date</w:t>
            </w:r>
            <w:r w:rsidRPr="00490722">
              <w:rPr>
                <w:rFonts w:cs="Arial"/>
                <w:iCs/>
              </w:rPr>
              <w:t>]]</w:t>
            </w:r>
            <w:r w:rsidRPr="00490722">
              <w:rPr>
                <w:rFonts w:cs="Arial"/>
                <w:i/>
                <w:iCs/>
              </w:rPr>
              <w:t xml:space="preserve"> </w:t>
            </w:r>
            <w:r w:rsidRPr="00490722">
              <w:rPr>
                <w:rFonts w:cs="Arial"/>
                <w:iCs/>
              </w:rPr>
              <w:t>until [</w:t>
            </w:r>
            <w:r w:rsidRPr="00490722">
              <w:rPr>
                <w:rFonts w:cs="Arial"/>
                <w:i/>
                <w:iCs/>
              </w:rPr>
              <w:t>further order/</w:t>
            </w:r>
            <w:r>
              <w:rPr>
                <w:rFonts w:cs="Arial"/>
                <w:i/>
                <w:iCs/>
              </w:rPr>
              <w:t>[</w:t>
            </w:r>
            <w:r w:rsidRPr="00490722">
              <w:rPr>
                <w:rFonts w:cs="Arial"/>
                <w:i/>
                <w:iCs/>
              </w:rPr>
              <w:t>date</w:t>
            </w:r>
            <w:r>
              <w:rPr>
                <w:rFonts w:cs="Arial"/>
                <w:i/>
                <w:iCs/>
              </w:rPr>
              <w:t>]</w:t>
            </w:r>
            <w:r w:rsidRPr="00490722">
              <w:rPr>
                <w:rFonts w:cs="Arial"/>
                <w:iCs/>
              </w:rPr>
              <w:t>]</w:t>
            </w:r>
          </w:p>
          <w:p w14:paraId="06C0BD3E" w14:textId="77777777" w:rsidR="00A77E7C" w:rsidRPr="00490722" w:rsidRDefault="00A77E7C" w:rsidP="00E12574">
            <w:pPr>
              <w:pStyle w:val="ListParagraph"/>
              <w:numPr>
                <w:ilvl w:val="0"/>
                <w:numId w:val="8"/>
              </w:numPr>
              <w:spacing w:before="120" w:after="120" w:line="276" w:lineRule="auto"/>
              <w:ind w:right="57" w:hanging="544"/>
              <w:contextualSpacing w:val="0"/>
              <w:rPr>
                <w:rFonts w:cs="Arial"/>
                <w:b/>
                <w:sz w:val="12"/>
              </w:rPr>
            </w:pPr>
            <w:r w:rsidRPr="00490722">
              <w:rPr>
                <w:rFonts w:cs="Arial"/>
                <w:iCs/>
              </w:rPr>
              <w:t>varied</w:t>
            </w:r>
            <w:r w:rsidRPr="00490722">
              <w:rPr>
                <w:rFonts w:cs="Arial"/>
                <w:szCs w:val="24"/>
              </w:rPr>
              <w:t xml:space="preserve"> with effect </w:t>
            </w:r>
            <w:r w:rsidRPr="00490722">
              <w:rPr>
                <w:rFonts w:cs="Arial"/>
                <w:iCs/>
              </w:rPr>
              <w:t>[</w:t>
            </w:r>
            <w:r w:rsidRPr="00490722">
              <w:rPr>
                <w:rFonts w:cs="Arial"/>
                <w:i/>
                <w:iCs/>
              </w:rPr>
              <w:t>forthwith/from [date]</w:t>
            </w:r>
            <w:r w:rsidRPr="00490722">
              <w:rPr>
                <w:rFonts w:cs="Arial"/>
                <w:iCs/>
              </w:rPr>
              <w:t>]]</w:t>
            </w:r>
            <w:r w:rsidRPr="00490722">
              <w:rPr>
                <w:rFonts w:cs="Arial"/>
                <w:i/>
                <w:iCs/>
              </w:rPr>
              <w:t xml:space="preserve"> </w:t>
            </w:r>
            <w:r w:rsidRPr="00490722">
              <w:rPr>
                <w:rFonts w:cs="Arial"/>
                <w:szCs w:val="24"/>
              </w:rPr>
              <w:t xml:space="preserve">as follows: </w:t>
            </w:r>
            <w:r w:rsidRPr="00490722">
              <w:rPr>
                <w:rFonts w:cs="Arial"/>
                <w:iCs/>
              </w:rPr>
              <w:t>[</w:t>
            </w:r>
            <w:r w:rsidRPr="00490722">
              <w:rPr>
                <w:rFonts w:cs="Arial"/>
                <w:i/>
                <w:iCs/>
              </w:rPr>
              <w:t>details</w:t>
            </w:r>
            <w:r w:rsidRPr="00490722">
              <w:rPr>
                <w:rFonts w:cs="Arial"/>
                <w:iCs/>
              </w:rPr>
              <w:t>]</w:t>
            </w:r>
          </w:p>
        </w:tc>
      </w:tr>
    </w:tbl>
    <w:p w14:paraId="53FA0162" w14:textId="6879B4BE" w:rsidR="003A5BB5" w:rsidRPr="00490722" w:rsidRDefault="00CD5929" w:rsidP="00E12574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/>
          <w:bCs/>
          <w:sz w:val="12"/>
          <w:szCs w:val="12"/>
        </w:rPr>
      </w:pPr>
      <w:r w:rsidRPr="00490722">
        <w:rPr>
          <w:rFonts w:cs="Arial"/>
          <w:b/>
          <w:bCs/>
          <w:sz w:val="12"/>
          <w:szCs w:val="12"/>
        </w:rPr>
        <w:t xml:space="preserve">Next box only to appear if Notice </w:t>
      </w:r>
      <w:r w:rsidRPr="00490722">
        <w:rPr>
          <w:rFonts w:cs="Arial"/>
          <w:b/>
          <w:sz w:val="12"/>
          <w:szCs w:val="12"/>
        </w:rPr>
        <w:t>1, 3, 4, 5, 6, 7, 8 ,9 selected above</w:t>
      </w:r>
      <w:r w:rsidRPr="00490722">
        <w:rPr>
          <w:rFonts w:cs="Arial"/>
          <w:b/>
          <w:bCs/>
          <w:sz w:val="12"/>
          <w:szCs w:val="12"/>
        </w:rPr>
        <w:t xml:space="preserve"> </w:t>
      </w:r>
    </w:p>
    <w:tbl>
      <w:tblPr>
        <w:tblStyle w:val="TableGrid"/>
        <w:tblW w:w="5002" w:type="pct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2883"/>
        <w:gridCol w:w="7151"/>
      </w:tblGrid>
      <w:tr w:rsidR="00490722" w:rsidRPr="001732A2" w14:paraId="0E47288F" w14:textId="77777777" w:rsidTr="00C419EA">
        <w:trPr>
          <w:trHeight w:val="271"/>
        </w:trPr>
        <w:tc>
          <w:tcPr>
            <w:tcW w:w="1582" w:type="pct"/>
            <w:gridSpan w:val="2"/>
            <w:vMerge w:val="restart"/>
            <w:hideMark/>
          </w:tcPr>
          <w:p w14:paraId="3913F2CE" w14:textId="77777777" w:rsidR="00DA35AA" w:rsidRPr="001732A2" w:rsidRDefault="00DA35AA" w:rsidP="00E12574">
            <w:pPr>
              <w:spacing w:before="120" w:after="120" w:line="276" w:lineRule="auto"/>
              <w:ind w:right="142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 xml:space="preserve">AP Number </w:t>
            </w:r>
          </w:p>
        </w:tc>
        <w:tc>
          <w:tcPr>
            <w:tcW w:w="3418" w:type="pct"/>
          </w:tcPr>
          <w:p w14:paraId="4D569962" w14:textId="77777777" w:rsidR="00DA35AA" w:rsidRPr="001732A2" w:rsidRDefault="00DA35AA" w:rsidP="00E12574">
            <w:pPr>
              <w:spacing w:after="120" w:line="276" w:lineRule="auto"/>
              <w:ind w:right="142"/>
              <w:rPr>
                <w:rFonts w:cs="Arial"/>
                <w:iCs/>
                <w:lang w:val="en-AU"/>
              </w:rPr>
            </w:pPr>
          </w:p>
        </w:tc>
      </w:tr>
      <w:tr w:rsidR="00490722" w:rsidRPr="001732A2" w14:paraId="4DBA672E" w14:textId="77777777" w:rsidTr="00C419EA">
        <w:trPr>
          <w:trHeight w:val="162"/>
        </w:trPr>
        <w:tc>
          <w:tcPr>
            <w:tcW w:w="1582" w:type="pct"/>
            <w:gridSpan w:val="2"/>
            <w:vMerge/>
            <w:vAlign w:val="center"/>
            <w:hideMark/>
          </w:tcPr>
          <w:p w14:paraId="5AEBB543" w14:textId="77777777" w:rsidR="00DA35AA" w:rsidRPr="001732A2" w:rsidRDefault="00DA35AA" w:rsidP="00E12574">
            <w:pPr>
              <w:overflowPunct/>
              <w:autoSpaceDE/>
              <w:autoSpaceDN/>
              <w:adjustRightInd/>
              <w:spacing w:line="276" w:lineRule="auto"/>
              <w:jc w:val="left"/>
              <w:rPr>
                <w:rFonts w:cs="Arial"/>
                <w:lang w:val="en-AU"/>
              </w:rPr>
            </w:pPr>
          </w:p>
        </w:tc>
        <w:tc>
          <w:tcPr>
            <w:tcW w:w="3418" w:type="pct"/>
            <w:hideMark/>
          </w:tcPr>
          <w:p w14:paraId="1F95B7D7" w14:textId="77777777" w:rsidR="00DA35AA" w:rsidRPr="001732A2" w:rsidRDefault="00DA35AA" w:rsidP="00E12574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 w:rsidRPr="001732A2">
              <w:rPr>
                <w:rFonts w:cs="Arial"/>
                <w:b/>
                <w:iCs/>
                <w:sz w:val="12"/>
                <w:szCs w:val="12"/>
                <w:lang w:val="en-AU"/>
              </w:rPr>
              <w:t>Number</w:t>
            </w:r>
          </w:p>
        </w:tc>
      </w:tr>
      <w:tr w:rsidR="00490722" w:rsidRPr="001732A2" w14:paraId="1E272623" w14:textId="77777777" w:rsidTr="00C419EA">
        <w:trPr>
          <w:trHeight w:val="271"/>
        </w:trPr>
        <w:tc>
          <w:tcPr>
            <w:tcW w:w="1582" w:type="pct"/>
            <w:gridSpan w:val="2"/>
            <w:vMerge w:val="restart"/>
            <w:hideMark/>
          </w:tcPr>
          <w:p w14:paraId="031532C5" w14:textId="77777777" w:rsidR="00DA35AA" w:rsidRPr="001732A2" w:rsidRDefault="00DA35AA" w:rsidP="00E12574">
            <w:pPr>
              <w:spacing w:after="120" w:line="276" w:lineRule="auto"/>
              <w:ind w:right="142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>Court File Number</w:t>
            </w:r>
          </w:p>
        </w:tc>
        <w:tc>
          <w:tcPr>
            <w:tcW w:w="3418" w:type="pct"/>
          </w:tcPr>
          <w:p w14:paraId="5F4967FC" w14:textId="77777777" w:rsidR="00DA35AA" w:rsidRPr="001732A2" w:rsidRDefault="00DA35AA" w:rsidP="00E12574">
            <w:pPr>
              <w:spacing w:after="120" w:line="276" w:lineRule="auto"/>
              <w:ind w:right="142"/>
              <w:rPr>
                <w:rFonts w:cs="Arial"/>
                <w:iCs/>
                <w:lang w:val="en-AU"/>
              </w:rPr>
            </w:pPr>
          </w:p>
        </w:tc>
      </w:tr>
      <w:tr w:rsidR="00490722" w:rsidRPr="001732A2" w14:paraId="54E01A77" w14:textId="77777777" w:rsidTr="00C419EA">
        <w:trPr>
          <w:trHeight w:val="162"/>
        </w:trPr>
        <w:tc>
          <w:tcPr>
            <w:tcW w:w="1582" w:type="pct"/>
            <w:gridSpan w:val="2"/>
            <w:vMerge/>
            <w:vAlign w:val="center"/>
            <w:hideMark/>
          </w:tcPr>
          <w:p w14:paraId="5EEED34C" w14:textId="77777777" w:rsidR="00DA35AA" w:rsidRPr="001732A2" w:rsidRDefault="00DA35AA" w:rsidP="00E12574">
            <w:pPr>
              <w:overflowPunct/>
              <w:autoSpaceDE/>
              <w:autoSpaceDN/>
              <w:adjustRightInd/>
              <w:spacing w:line="276" w:lineRule="auto"/>
              <w:jc w:val="left"/>
              <w:rPr>
                <w:rFonts w:cs="Arial"/>
                <w:lang w:val="en-AU"/>
              </w:rPr>
            </w:pPr>
          </w:p>
        </w:tc>
        <w:tc>
          <w:tcPr>
            <w:tcW w:w="3418" w:type="pct"/>
            <w:hideMark/>
          </w:tcPr>
          <w:p w14:paraId="0B2CE880" w14:textId="77777777" w:rsidR="00DA35AA" w:rsidRPr="001732A2" w:rsidRDefault="00DA35AA" w:rsidP="00E12574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 w:rsidRPr="001732A2">
              <w:rPr>
                <w:rFonts w:cs="Arial"/>
                <w:b/>
                <w:iCs/>
                <w:sz w:val="12"/>
                <w:szCs w:val="12"/>
                <w:lang w:val="en-AU"/>
              </w:rPr>
              <w:t>Number</w:t>
            </w:r>
          </w:p>
        </w:tc>
      </w:tr>
      <w:tr w:rsidR="00490722" w:rsidRPr="001732A2" w14:paraId="016974CD" w14:textId="77777777" w:rsidTr="00F4150F">
        <w:trPr>
          <w:trHeight w:val="522"/>
        </w:trPr>
        <w:tc>
          <w:tcPr>
            <w:tcW w:w="5000" w:type="pct"/>
            <w:gridSpan w:val="3"/>
            <w:hideMark/>
          </w:tcPr>
          <w:p w14:paraId="34642843" w14:textId="77777777" w:rsidR="00DA35AA" w:rsidRPr="001732A2" w:rsidRDefault="00DA35AA" w:rsidP="00E12574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lang w:val="en-AU"/>
              </w:rPr>
            </w:pPr>
            <w:r w:rsidRPr="001732A2">
              <w:rPr>
                <w:rFonts w:cs="Arial"/>
                <w:b/>
                <w:lang w:val="en-AU"/>
              </w:rPr>
              <w:t>Protected Person [</w:t>
            </w:r>
            <w:r w:rsidRPr="001732A2">
              <w:rPr>
                <w:rFonts w:cs="Arial"/>
                <w:b/>
                <w:i/>
                <w:lang w:val="en-AU"/>
              </w:rPr>
              <w:t>1</w:t>
            </w:r>
            <w:r w:rsidRPr="001732A2">
              <w:rPr>
                <w:rFonts w:cs="Arial"/>
                <w:b/>
                <w:lang w:val="en-AU"/>
              </w:rPr>
              <w:t xml:space="preserve">] details </w:t>
            </w:r>
            <w:r w:rsidRPr="001732A2">
              <w:rPr>
                <w:rFonts w:cs="Arial"/>
                <w:b/>
                <w:sz w:val="12"/>
                <w:lang w:val="en-AU"/>
              </w:rPr>
              <w:t xml:space="preserve">provision for multiple </w:t>
            </w:r>
          </w:p>
        </w:tc>
      </w:tr>
      <w:tr w:rsidR="00490722" w:rsidRPr="001732A2" w14:paraId="06F25B49" w14:textId="77777777" w:rsidTr="00C419EA">
        <w:trPr>
          <w:trHeight w:val="271"/>
        </w:trPr>
        <w:tc>
          <w:tcPr>
            <w:tcW w:w="1582" w:type="pct"/>
            <w:gridSpan w:val="2"/>
            <w:vMerge w:val="restart"/>
            <w:hideMark/>
          </w:tcPr>
          <w:p w14:paraId="45B28383" w14:textId="77777777" w:rsidR="00DA35AA" w:rsidRPr="001732A2" w:rsidRDefault="00DA35AA" w:rsidP="00E12574">
            <w:pPr>
              <w:spacing w:after="120" w:line="276" w:lineRule="auto"/>
              <w:ind w:right="142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>Protected Person</w:t>
            </w:r>
          </w:p>
        </w:tc>
        <w:tc>
          <w:tcPr>
            <w:tcW w:w="3418" w:type="pct"/>
          </w:tcPr>
          <w:p w14:paraId="6C6C046B" w14:textId="77777777" w:rsidR="00DA35AA" w:rsidRPr="001732A2" w:rsidRDefault="00DA35AA" w:rsidP="00E12574">
            <w:pPr>
              <w:spacing w:after="120" w:line="276" w:lineRule="auto"/>
              <w:ind w:right="142"/>
              <w:rPr>
                <w:rFonts w:cs="Arial"/>
                <w:iCs/>
                <w:lang w:val="en-AU"/>
              </w:rPr>
            </w:pPr>
          </w:p>
        </w:tc>
      </w:tr>
      <w:tr w:rsidR="00490722" w:rsidRPr="001732A2" w14:paraId="15D83987" w14:textId="77777777" w:rsidTr="00C419EA">
        <w:trPr>
          <w:trHeight w:val="162"/>
        </w:trPr>
        <w:tc>
          <w:tcPr>
            <w:tcW w:w="1582" w:type="pct"/>
            <w:gridSpan w:val="2"/>
            <w:vMerge/>
            <w:vAlign w:val="center"/>
            <w:hideMark/>
          </w:tcPr>
          <w:p w14:paraId="1AA4ADE7" w14:textId="77777777" w:rsidR="00DA35AA" w:rsidRPr="001732A2" w:rsidRDefault="00DA35AA" w:rsidP="00E12574">
            <w:pPr>
              <w:overflowPunct/>
              <w:autoSpaceDE/>
              <w:autoSpaceDN/>
              <w:adjustRightInd/>
              <w:spacing w:line="276" w:lineRule="auto"/>
              <w:jc w:val="left"/>
              <w:rPr>
                <w:rFonts w:cs="Arial"/>
                <w:lang w:val="en-AU"/>
              </w:rPr>
            </w:pPr>
          </w:p>
        </w:tc>
        <w:tc>
          <w:tcPr>
            <w:tcW w:w="3418" w:type="pct"/>
            <w:hideMark/>
          </w:tcPr>
          <w:p w14:paraId="3AB03B1A" w14:textId="77777777" w:rsidR="00DA35AA" w:rsidRPr="001732A2" w:rsidRDefault="00DA35AA" w:rsidP="00E12574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 w:rsidRPr="001732A2">
              <w:rPr>
                <w:rFonts w:cs="Arial"/>
                <w:b/>
                <w:iCs/>
                <w:sz w:val="12"/>
                <w:szCs w:val="12"/>
                <w:lang w:val="en-AU"/>
              </w:rPr>
              <w:t xml:space="preserve">Full name </w:t>
            </w:r>
          </w:p>
        </w:tc>
      </w:tr>
      <w:tr w:rsidR="00490722" w:rsidRPr="001732A2" w14:paraId="28712971" w14:textId="77777777" w:rsidTr="00C419EA">
        <w:trPr>
          <w:trHeight w:val="271"/>
        </w:trPr>
        <w:tc>
          <w:tcPr>
            <w:tcW w:w="1582" w:type="pct"/>
            <w:gridSpan w:val="2"/>
            <w:vMerge w:val="restart"/>
            <w:hideMark/>
          </w:tcPr>
          <w:p w14:paraId="2323A4CB" w14:textId="77777777" w:rsidR="00DA35AA" w:rsidRPr="001732A2" w:rsidRDefault="00DA35AA" w:rsidP="00E12574">
            <w:pPr>
              <w:spacing w:after="120" w:line="276" w:lineRule="auto"/>
              <w:ind w:right="142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>Gender</w:t>
            </w:r>
          </w:p>
        </w:tc>
        <w:tc>
          <w:tcPr>
            <w:tcW w:w="3418" w:type="pct"/>
          </w:tcPr>
          <w:p w14:paraId="2975D4CB" w14:textId="77777777" w:rsidR="00DA35AA" w:rsidRPr="001732A2" w:rsidRDefault="00DA35AA" w:rsidP="00E12574">
            <w:pPr>
              <w:spacing w:after="120" w:line="276" w:lineRule="auto"/>
              <w:ind w:right="142"/>
              <w:rPr>
                <w:rFonts w:cs="Arial"/>
                <w:iCs/>
                <w:lang w:val="en-AU"/>
              </w:rPr>
            </w:pPr>
          </w:p>
        </w:tc>
      </w:tr>
      <w:tr w:rsidR="00490722" w:rsidRPr="001732A2" w14:paraId="49A0748B" w14:textId="77777777" w:rsidTr="00C419EA">
        <w:trPr>
          <w:trHeight w:val="162"/>
        </w:trPr>
        <w:tc>
          <w:tcPr>
            <w:tcW w:w="1582" w:type="pct"/>
            <w:gridSpan w:val="2"/>
            <w:vMerge/>
            <w:vAlign w:val="center"/>
            <w:hideMark/>
          </w:tcPr>
          <w:p w14:paraId="184FA8A6" w14:textId="77777777" w:rsidR="00DA35AA" w:rsidRPr="001732A2" w:rsidRDefault="00DA35AA" w:rsidP="00E12574">
            <w:pPr>
              <w:overflowPunct/>
              <w:autoSpaceDE/>
              <w:autoSpaceDN/>
              <w:adjustRightInd/>
              <w:spacing w:line="276" w:lineRule="auto"/>
              <w:jc w:val="left"/>
              <w:rPr>
                <w:rFonts w:cs="Arial"/>
                <w:lang w:val="en-AU"/>
              </w:rPr>
            </w:pPr>
          </w:p>
        </w:tc>
        <w:tc>
          <w:tcPr>
            <w:tcW w:w="3418" w:type="pct"/>
            <w:hideMark/>
          </w:tcPr>
          <w:p w14:paraId="43059E8E" w14:textId="77777777" w:rsidR="00DA35AA" w:rsidRPr="001732A2" w:rsidRDefault="00DA35AA" w:rsidP="00E12574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 w:rsidRPr="001732A2">
              <w:rPr>
                <w:rFonts w:cs="Arial"/>
                <w:b/>
                <w:iCs/>
                <w:sz w:val="12"/>
                <w:szCs w:val="12"/>
                <w:lang w:val="en-AU"/>
              </w:rPr>
              <w:t>Gender</w:t>
            </w:r>
          </w:p>
        </w:tc>
      </w:tr>
      <w:tr w:rsidR="00490722" w:rsidRPr="001732A2" w14:paraId="2BD515A2" w14:textId="77777777" w:rsidTr="00C419EA">
        <w:trPr>
          <w:trHeight w:val="271"/>
        </w:trPr>
        <w:tc>
          <w:tcPr>
            <w:tcW w:w="1582" w:type="pct"/>
            <w:gridSpan w:val="2"/>
            <w:vMerge w:val="restart"/>
            <w:hideMark/>
          </w:tcPr>
          <w:p w14:paraId="2BA3D2DC" w14:textId="77777777" w:rsidR="00DA35AA" w:rsidRPr="001732A2" w:rsidRDefault="00DA35AA" w:rsidP="00E12574">
            <w:pPr>
              <w:spacing w:after="120" w:line="276" w:lineRule="auto"/>
              <w:ind w:right="142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>Date of Birth</w:t>
            </w:r>
          </w:p>
        </w:tc>
        <w:tc>
          <w:tcPr>
            <w:tcW w:w="3418" w:type="pct"/>
          </w:tcPr>
          <w:p w14:paraId="46DD1E02" w14:textId="77777777" w:rsidR="00DA35AA" w:rsidRPr="001732A2" w:rsidRDefault="00DA35AA" w:rsidP="00E12574">
            <w:pPr>
              <w:spacing w:after="120" w:line="276" w:lineRule="auto"/>
              <w:ind w:right="142"/>
              <w:rPr>
                <w:rFonts w:cs="Arial"/>
                <w:iCs/>
                <w:lang w:val="en-AU"/>
              </w:rPr>
            </w:pPr>
          </w:p>
        </w:tc>
      </w:tr>
      <w:tr w:rsidR="00490722" w:rsidRPr="001732A2" w14:paraId="59BCAAF7" w14:textId="77777777" w:rsidTr="00C419EA">
        <w:trPr>
          <w:trHeight w:val="162"/>
        </w:trPr>
        <w:tc>
          <w:tcPr>
            <w:tcW w:w="1582" w:type="pct"/>
            <w:gridSpan w:val="2"/>
            <w:vMerge/>
            <w:vAlign w:val="center"/>
            <w:hideMark/>
          </w:tcPr>
          <w:p w14:paraId="28ABB8B3" w14:textId="77777777" w:rsidR="00DA35AA" w:rsidRPr="001732A2" w:rsidRDefault="00DA35AA" w:rsidP="00E12574">
            <w:pPr>
              <w:overflowPunct/>
              <w:autoSpaceDE/>
              <w:autoSpaceDN/>
              <w:adjustRightInd/>
              <w:spacing w:line="276" w:lineRule="auto"/>
              <w:jc w:val="left"/>
              <w:rPr>
                <w:rFonts w:cs="Arial"/>
                <w:lang w:val="en-AU"/>
              </w:rPr>
            </w:pPr>
          </w:p>
        </w:tc>
        <w:tc>
          <w:tcPr>
            <w:tcW w:w="3418" w:type="pct"/>
            <w:hideMark/>
          </w:tcPr>
          <w:p w14:paraId="5ED9847D" w14:textId="77777777" w:rsidR="00DA35AA" w:rsidRPr="001732A2" w:rsidRDefault="00DA35AA" w:rsidP="00E12574">
            <w:pPr>
              <w:spacing w:line="276" w:lineRule="auto"/>
              <w:ind w:right="142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 w:rsidRPr="001732A2">
              <w:rPr>
                <w:rFonts w:cs="Arial"/>
                <w:b/>
                <w:iCs/>
                <w:sz w:val="12"/>
                <w:szCs w:val="12"/>
                <w:lang w:val="en-AU"/>
              </w:rPr>
              <w:t>Date of Birth</w:t>
            </w:r>
          </w:p>
        </w:tc>
      </w:tr>
      <w:tr w:rsidR="00490722" w:rsidRPr="001732A2" w14:paraId="6F6F3437" w14:textId="77777777" w:rsidTr="00D65DA7">
        <w:tc>
          <w:tcPr>
            <w:tcW w:w="1582" w:type="pct"/>
            <w:gridSpan w:val="2"/>
            <w:hideMark/>
          </w:tcPr>
          <w:p w14:paraId="35F7B3BA" w14:textId="17D0F4DE" w:rsidR="00F4150F" w:rsidRPr="001732A2" w:rsidRDefault="00F4150F" w:rsidP="00E12574">
            <w:pPr>
              <w:spacing w:after="120" w:line="276" w:lineRule="auto"/>
              <w:ind w:right="142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 xml:space="preserve">Relationship to </w:t>
            </w:r>
            <w:r w:rsidR="0080633F">
              <w:rPr>
                <w:rFonts w:cs="Arial"/>
                <w:lang w:val="en-AU"/>
              </w:rPr>
              <w:t>Respondent</w:t>
            </w:r>
            <w:r w:rsidRPr="001732A2">
              <w:rPr>
                <w:rFonts w:cs="Arial"/>
                <w:lang w:val="en-AU"/>
              </w:rPr>
              <w:t xml:space="preserve"> </w:t>
            </w:r>
          </w:p>
        </w:tc>
        <w:tc>
          <w:tcPr>
            <w:tcW w:w="3418" w:type="pct"/>
          </w:tcPr>
          <w:p w14:paraId="7AB6B2EB" w14:textId="77777777" w:rsidR="00F4150F" w:rsidRPr="001732A2" w:rsidRDefault="00F4150F" w:rsidP="00E12574">
            <w:pPr>
              <w:pStyle w:val="ListParagraph"/>
              <w:numPr>
                <w:ilvl w:val="0"/>
                <w:numId w:val="32"/>
              </w:numPr>
              <w:spacing w:before="60" w:after="60" w:line="276" w:lineRule="auto"/>
              <w:ind w:left="407"/>
              <w:jc w:val="left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>Partner/spouse</w:t>
            </w:r>
          </w:p>
          <w:p w14:paraId="4DFAE518" w14:textId="77777777" w:rsidR="00F4150F" w:rsidRPr="001732A2" w:rsidRDefault="00F4150F" w:rsidP="00E12574">
            <w:pPr>
              <w:pStyle w:val="ListParagraph"/>
              <w:numPr>
                <w:ilvl w:val="0"/>
                <w:numId w:val="32"/>
              </w:numPr>
              <w:spacing w:before="60" w:after="60" w:line="276" w:lineRule="auto"/>
              <w:ind w:left="407"/>
              <w:jc w:val="left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>Child</w:t>
            </w:r>
          </w:p>
          <w:p w14:paraId="2D33B026" w14:textId="77777777" w:rsidR="00F4150F" w:rsidRPr="001732A2" w:rsidRDefault="00F4150F" w:rsidP="00E12574">
            <w:pPr>
              <w:pStyle w:val="ListParagraph"/>
              <w:numPr>
                <w:ilvl w:val="0"/>
                <w:numId w:val="32"/>
              </w:numPr>
              <w:spacing w:before="60" w:after="60" w:line="276" w:lineRule="auto"/>
              <w:ind w:left="407"/>
              <w:jc w:val="left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>Step-child</w:t>
            </w:r>
          </w:p>
          <w:p w14:paraId="32F960E5" w14:textId="77777777" w:rsidR="00F4150F" w:rsidRPr="001732A2" w:rsidRDefault="00F4150F" w:rsidP="00E12574">
            <w:pPr>
              <w:pStyle w:val="ListParagraph"/>
              <w:numPr>
                <w:ilvl w:val="0"/>
                <w:numId w:val="32"/>
              </w:numPr>
              <w:spacing w:before="60" w:after="60" w:line="276" w:lineRule="auto"/>
              <w:ind w:left="407"/>
              <w:jc w:val="left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>Parent</w:t>
            </w:r>
          </w:p>
          <w:p w14:paraId="240708C9" w14:textId="77777777" w:rsidR="00F4150F" w:rsidRPr="001732A2" w:rsidRDefault="00F4150F" w:rsidP="00E12574">
            <w:pPr>
              <w:pStyle w:val="ListParagraph"/>
              <w:numPr>
                <w:ilvl w:val="0"/>
                <w:numId w:val="32"/>
              </w:numPr>
              <w:spacing w:before="60" w:after="60" w:line="276" w:lineRule="auto"/>
              <w:ind w:left="407"/>
              <w:jc w:val="left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>Step-parent</w:t>
            </w:r>
          </w:p>
          <w:p w14:paraId="3CE8C775" w14:textId="77777777" w:rsidR="00F4150F" w:rsidRPr="001732A2" w:rsidRDefault="00F4150F" w:rsidP="00E12574">
            <w:pPr>
              <w:pStyle w:val="ListParagraph"/>
              <w:numPr>
                <w:ilvl w:val="0"/>
                <w:numId w:val="32"/>
              </w:numPr>
              <w:spacing w:before="60" w:after="60" w:line="276" w:lineRule="auto"/>
              <w:ind w:left="407"/>
              <w:jc w:val="left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>Sibling</w:t>
            </w:r>
          </w:p>
          <w:p w14:paraId="4938B56F" w14:textId="77777777" w:rsidR="00F4150F" w:rsidRPr="001732A2" w:rsidRDefault="00F4150F" w:rsidP="00E12574">
            <w:pPr>
              <w:pStyle w:val="ListParagraph"/>
              <w:numPr>
                <w:ilvl w:val="0"/>
                <w:numId w:val="32"/>
              </w:numPr>
              <w:spacing w:before="60" w:after="60" w:line="276" w:lineRule="auto"/>
              <w:ind w:left="407"/>
              <w:jc w:val="left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>Relative</w:t>
            </w:r>
          </w:p>
          <w:p w14:paraId="1F954CAD" w14:textId="77777777" w:rsidR="00F4150F" w:rsidRPr="001732A2" w:rsidRDefault="00F4150F" w:rsidP="00E12574">
            <w:pPr>
              <w:pStyle w:val="ListParagraph"/>
              <w:numPr>
                <w:ilvl w:val="0"/>
                <w:numId w:val="32"/>
              </w:numPr>
              <w:spacing w:before="60" w:after="60" w:line="276" w:lineRule="auto"/>
              <w:ind w:left="407"/>
              <w:jc w:val="left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>Neighbour</w:t>
            </w:r>
          </w:p>
          <w:p w14:paraId="3DAB4B29" w14:textId="77777777" w:rsidR="00F4150F" w:rsidRPr="001732A2" w:rsidRDefault="00F4150F" w:rsidP="00E12574">
            <w:pPr>
              <w:pStyle w:val="ListParagraph"/>
              <w:numPr>
                <w:ilvl w:val="0"/>
                <w:numId w:val="32"/>
              </w:numPr>
              <w:spacing w:before="60" w:after="60" w:line="276" w:lineRule="auto"/>
              <w:ind w:left="407"/>
              <w:jc w:val="left"/>
              <w:rPr>
                <w:rFonts w:cs="Arial"/>
                <w:iCs/>
                <w:lang w:val="en-AU"/>
              </w:rPr>
            </w:pPr>
            <w:r w:rsidRPr="001732A2">
              <w:rPr>
                <w:rFonts w:cs="Arial"/>
                <w:lang w:val="en-AU"/>
              </w:rPr>
              <w:t xml:space="preserve">Other </w:t>
            </w:r>
            <w:r w:rsidRPr="001732A2">
              <w:rPr>
                <w:rFonts w:cs="Arial"/>
                <w:iCs/>
                <w:lang w:val="en-AU"/>
              </w:rPr>
              <w:t>[</w:t>
            </w:r>
            <w:r w:rsidRPr="001732A2">
              <w:rPr>
                <w:rFonts w:cs="Arial"/>
                <w:i/>
                <w:iCs/>
                <w:lang w:val="en-AU"/>
              </w:rPr>
              <w:t>relationship</w:t>
            </w:r>
            <w:r w:rsidRPr="001732A2">
              <w:rPr>
                <w:rFonts w:cs="Arial"/>
                <w:iCs/>
                <w:lang w:val="en-AU"/>
              </w:rPr>
              <w:t>]</w:t>
            </w:r>
          </w:p>
        </w:tc>
      </w:tr>
      <w:tr w:rsidR="00490722" w:rsidRPr="001732A2" w14:paraId="35F7EB5C" w14:textId="77777777" w:rsidTr="00E12574">
        <w:trPr>
          <w:trHeight w:val="522"/>
        </w:trPr>
        <w:tc>
          <w:tcPr>
            <w:tcW w:w="5000" w:type="pct"/>
            <w:gridSpan w:val="3"/>
            <w:hideMark/>
          </w:tcPr>
          <w:p w14:paraId="18331765" w14:textId="77777777" w:rsidR="00F4150F" w:rsidRPr="001732A2" w:rsidRDefault="00F4150F" w:rsidP="00E12574">
            <w:pPr>
              <w:spacing w:before="60" w:after="60" w:line="276" w:lineRule="auto"/>
              <w:jc w:val="left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 xml:space="preserve">Was </w:t>
            </w:r>
            <w:r w:rsidR="00D65DA7" w:rsidRPr="001732A2">
              <w:rPr>
                <w:rFonts w:cs="Arial"/>
                <w:lang w:val="en-AU"/>
              </w:rPr>
              <w:t>the order</w:t>
            </w:r>
            <w:r w:rsidRPr="001732A2">
              <w:rPr>
                <w:rFonts w:cs="Arial"/>
                <w:lang w:val="en-AU"/>
              </w:rPr>
              <w:t xml:space="preserve"> issued in relation to an act of domestic abuse?</w:t>
            </w:r>
          </w:p>
          <w:p w14:paraId="7B154971" w14:textId="77777777" w:rsidR="00F4150F" w:rsidRPr="001732A2" w:rsidRDefault="00F4150F" w:rsidP="00E12574">
            <w:pPr>
              <w:pStyle w:val="ListParagraph"/>
              <w:numPr>
                <w:ilvl w:val="0"/>
                <w:numId w:val="12"/>
              </w:numPr>
              <w:spacing w:before="60" w:line="276" w:lineRule="auto"/>
              <w:ind w:left="459" w:hanging="425"/>
              <w:contextualSpacing w:val="0"/>
              <w:jc w:val="left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>Yes</w:t>
            </w:r>
          </w:p>
          <w:p w14:paraId="7AAF6663" w14:textId="77777777" w:rsidR="00F4150F" w:rsidRPr="001732A2" w:rsidRDefault="00F4150F" w:rsidP="00E12574">
            <w:pPr>
              <w:pStyle w:val="ListParagraph"/>
              <w:numPr>
                <w:ilvl w:val="0"/>
                <w:numId w:val="12"/>
              </w:numPr>
              <w:spacing w:after="120" w:line="276" w:lineRule="auto"/>
              <w:ind w:left="459" w:hanging="425"/>
              <w:contextualSpacing w:val="0"/>
              <w:jc w:val="left"/>
              <w:rPr>
                <w:rFonts w:cs="Arial"/>
                <w:iCs/>
                <w:lang w:val="en-AU"/>
              </w:rPr>
            </w:pPr>
            <w:r w:rsidRPr="001732A2">
              <w:rPr>
                <w:rFonts w:cs="Arial"/>
                <w:lang w:val="en-AU"/>
              </w:rPr>
              <w:t>No</w:t>
            </w:r>
          </w:p>
        </w:tc>
      </w:tr>
      <w:tr w:rsidR="00490722" w:rsidRPr="001732A2" w14:paraId="0F000D70" w14:textId="77777777" w:rsidTr="00E12574">
        <w:trPr>
          <w:trHeight w:val="162"/>
        </w:trPr>
        <w:tc>
          <w:tcPr>
            <w:tcW w:w="5000" w:type="pct"/>
            <w:gridSpan w:val="3"/>
            <w:vAlign w:val="center"/>
          </w:tcPr>
          <w:p w14:paraId="030D0AF5" w14:textId="77777777" w:rsidR="00F4150F" w:rsidRPr="001732A2" w:rsidRDefault="00F4150F" w:rsidP="00E12574">
            <w:pPr>
              <w:spacing w:before="60" w:after="60" w:line="276" w:lineRule="auto"/>
              <w:jc w:val="left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 xml:space="preserve">Does </w:t>
            </w:r>
            <w:r w:rsidR="00D65DA7" w:rsidRPr="001732A2">
              <w:rPr>
                <w:rFonts w:cs="Arial"/>
                <w:lang w:val="en-AU"/>
              </w:rPr>
              <w:t>the order</w:t>
            </w:r>
            <w:r w:rsidRPr="001732A2">
              <w:rPr>
                <w:rFonts w:cs="Arial"/>
                <w:lang w:val="en-AU"/>
              </w:rPr>
              <w:t xml:space="preserve"> </w:t>
            </w:r>
            <w:proofErr w:type="gramStart"/>
            <w:r w:rsidRPr="001732A2">
              <w:rPr>
                <w:rFonts w:cs="Arial"/>
                <w:lang w:val="en-AU"/>
              </w:rPr>
              <w:t>issued</w:t>
            </w:r>
            <w:proofErr w:type="gramEnd"/>
            <w:r w:rsidRPr="001732A2">
              <w:rPr>
                <w:rFonts w:cs="Arial"/>
                <w:lang w:val="en-AU"/>
              </w:rPr>
              <w:t xml:space="preserve"> address a domestic violence concern?</w:t>
            </w:r>
          </w:p>
          <w:p w14:paraId="266A0703" w14:textId="77777777" w:rsidR="00F4150F" w:rsidRPr="001732A2" w:rsidRDefault="00F4150F" w:rsidP="00E12574">
            <w:pPr>
              <w:pStyle w:val="ListParagraph"/>
              <w:numPr>
                <w:ilvl w:val="0"/>
                <w:numId w:val="12"/>
              </w:numPr>
              <w:spacing w:before="60" w:line="276" w:lineRule="auto"/>
              <w:ind w:left="459" w:hanging="425"/>
              <w:contextualSpacing w:val="0"/>
              <w:jc w:val="left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>Yes</w:t>
            </w:r>
          </w:p>
          <w:p w14:paraId="4C9BC5CC" w14:textId="77777777" w:rsidR="00F4150F" w:rsidRPr="001732A2" w:rsidRDefault="00F4150F" w:rsidP="00E12574">
            <w:pPr>
              <w:pStyle w:val="ListParagraph"/>
              <w:numPr>
                <w:ilvl w:val="0"/>
                <w:numId w:val="12"/>
              </w:numPr>
              <w:spacing w:after="120" w:line="276" w:lineRule="auto"/>
              <w:ind w:left="459" w:right="142" w:hanging="425"/>
              <w:rPr>
                <w:rFonts w:cs="Arial"/>
                <w:b/>
                <w:iCs/>
                <w:sz w:val="12"/>
                <w:szCs w:val="12"/>
                <w:lang w:val="en-AU"/>
              </w:rPr>
            </w:pPr>
            <w:r w:rsidRPr="001732A2">
              <w:rPr>
                <w:rFonts w:cs="Arial"/>
                <w:lang w:val="en-AU"/>
              </w:rPr>
              <w:t>No</w:t>
            </w:r>
            <w:r w:rsidRPr="001732A2">
              <w:rPr>
                <w:rFonts w:cs="Arial"/>
                <w:b/>
                <w:iCs/>
                <w:sz w:val="12"/>
                <w:szCs w:val="12"/>
                <w:lang w:val="en-AU"/>
              </w:rPr>
              <w:t xml:space="preserve"> </w:t>
            </w:r>
          </w:p>
        </w:tc>
      </w:tr>
      <w:tr w:rsidR="00490722" w:rsidRPr="001732A2" w14:paraId="54A8F0F4" w14:textId="77777777" w:rsidTr="00E12574">
        <w:trPr>
          <w:trHeight w:val="589"/>
        </w:trPr>
        <w:tc>
          <w:tcPr>
            <w:tcW w:w="204" w:type="pct"/>
          </w:tcPr>
          <w:p w14:paraId="10102B80" w14:textId="77777777" w:rsidR="00C419EA" w:rsidRPr="001732A2" w:rsidRDefault="00C419EA" w:rsidP="00E12574">
            <w:pPr>
              <w:pStyle w:val="ListParagraph"/>
              <w:numPr>
                <w:ilvl w:val="0"/>
                <w:numId w:val="34"/>
              </w:numPr>
              <w:spacing w:after="120" w:line="276" w:lineRule="auto"/>
              <w:contextualSpacing w:val="0"/>
              <w:jc w:val="left"/>
              <w:rPr>
                <w:rFonts w:cs="Arial"/>
                <w:lang w:val="en-AU"/>
              </w:rPr>
            </w:pPr>
          </w:p>
        </w:tc>
        <w:tc>
          <w:tcPr>
            <w:tcW w:w="4796" w:type="pct"/>
            <w:gridSpan w:val="2"/>
          </w:tcPr>
          <w:p w14:paraId="57618E9D" w14:textId="5294349B" w:rsidR="00C419EA" w:rsidRPr="001732A2" w:rsidRDefault="00D65DA7" w:rsidP="00E12574">
            <w:pPr>
              <w:spacing w:after="120" w:line="276" w:lineRule="auto"/>
              <w:rPr>
                <w:rFonts w:cs="Arial"/>
                <w:b/>
                <w:sz w:val="12"/>
                <w:szCs w:val="18"/>
                <w:lang w:val="en-AU"/>
              </w:rPr>
            </w:pPr>
            <w:r w:rsidRPr="001732A2">
              <w:rPr>
                <w:rFonts w:cs="Arial"/>
                <w:lang w:val="en-AU"/>
              </w:rPr>
              <w:t>This order</w:t>
            </w:r>
            <w:r w:rsidR="00C419EA" w:rsidRPr="001732A2">
              <w:rPr>
                <w:rFonts w:cs="Arial"/>
                <w:lang w:val="en-AU"/>
              </w:rPr>
              <w:t xml:space="preserve"> was issued on the grounds that it is reasonable to suspect the </w:t>
            </w:r>
            <w:r w:rsidR="0080633F">
              <w:rPr>
                <w:rFonts w:cs="Arial"/>
                <w:lang w:val="en-AU"/>
              </w:rPr>
              <w:t>Respondent</w:t>
            </w:r>
            <w:r w:rsidR="00C419EA" w:rsidRPr="001732A2">
              <w:rPr>
                <w:rFonts w:cs="Arial"/>
                <w:lang w:val="en-AU"/>
              </w:rPr>
              <w:t xml:space="preserve"> will without intervention commit an act of abuse against the protected person</w:t>
            </w:r>
            <w:r w:rsidR="00C419EA" w:rsidRPr="001732A2">
              <w:rPr>
                <w:rFonts w:cs="Arial"/>
                <w:iCs/>
                <w:lang w:val="en-AU"/>
              </w:rPr>
              <w:t>[</w:t>
            </w:r>
            <w:r w:rsidR="00C419EA" w:rsidRPr="001732A2">
              <w:rPr>
                <w:rFonts w:cs="Arial"/>
                <w:i/>
                <w:iCs/>
                <w:lang w:val="en-AU"/>
              </w:rPr>
              <w:t>s</w:t>
            </w:r>
            <w:r w:rsidR="00C419EA" w:rsidRPr="001732A2">
              <w:rPr>
                <w:rFonts w:cs="Arial"/>
                <w:iCs/>
                <w:lang w:val="en-AU"/>
              </w:rPr>
              <w:t>].</w:t>
            </w:r>
          </w:p>
        </w:tc>
      </w:tr>
      <w:tr w:rsidR="00490722" w:rsidRPr="001732A2" w14:paraId="746C4E1B" w14:textId="77777777" w:rsidTr="00E12574">
        <w:trPr>
          <w:trHeight w:val="459"/>
        </w:trPr>
        <w:tc>
          <w:tcPr>
            <w:tcW w:w="204" w:type="pct"/>
          </w:tcPr>
          <w:p w14:paraId="7030AB43" w14:textId="77777777" w:rsidR="00F4150F" w:rsidRPr="001732A2" w:rsidRDefault="00F4150F" w:rsidP="00E12574">
            <w:pPr>
              <w:pStyle w:val="ListParagraph"/>
              <w:numPr>
                <w:ilvl w:val="0"/>
                <w:numId w:val="34"/>
              </w:numPr>
              <w:spacing w:after="120" w:line="276" w:lineRule="auto"/>
              <w:contextualSpacing w:val="0"/>
              <w:jc w:val="left"/>
              <w:rPr>
                <w:rFonts w:cs="Arial"/>
                <w:b/>
                <w:lang w:val="en-AU"/>
              </w:rPr>
            </w:pPr>
          </w:p>
        </w:tc>
        <w:tc>
          <w:tcPr>
            <w:tcW w:w="4796" w:type="pct"/>
            <w:gridSpan w:val="2"/>
          </w:tcPr>
          <w:p w14:paraId="16271564" w14:textId="77777777" w:rsidR="00F4150F" w:rsidRPr="001732A2" w:rsidRDefault="00D65DA7" w:rsidP="00E12574">
            <w:pPr>
              <w:spacing w:after="120" w:line="276" w:lineRule="auto"/>
              <w:ind w:left="32"/>
              <w:jc w:val="left"/>
              <w:rPr>
                <w:rFonts w:cs="Arial"/>
                <w:b/>
                <w:sz w:val="12"/>
                <w:szCs w:val="18"/>
                <w:lang w:val="en-AU"/>
              </w:rPr>
            </w:pPr>
            <w:r w:rsidRPr="001732A2">
              <w:rPr>
                <w:rFonts w:cs="Arial"/>
                <w:lang w:val="en-AU"/>
              </w:rPr>
              <w:t>This order</w:t>
            </w:r>
            <w:r w:rsidR="00F4150F" w:rsidRPr="001732A2">
              <w:rPr>
                <w:rFonts w:cs="Arial"/>
                <w:b/>
                <w:lang w:val="en-AU"/>
              </w:rPr>
              <w:t xml:space="preserve"> </w:t>
            </w:r>
            <w:r w:rsidR="00C419EA" w:rsidRPr="001732A2">
              <w:rPr>
                <w:rFonts w:cs="Arial"/>
                <w:lang w:val="en-AU"/>
              </w:rPr>
              <w:t>is an i</w:t>
            </w:r>
            <w:r w:rsidR="00F4150F" w:rsidRPr="001732A2">
              <w:rPr>
                <w:rFonts w:cs="Arial"/>
                <w:lang w:val="en-AU"/>
              </w:rPr>
              <w:t xml:space="preserve">nterim </w:t>
            </w:r>
            <w:r w:rsidR="00C419EA" w:rsidRPr="001732A2">
              <w:rPr>
                <w:rFonts w:cs="Arial"/>
                <w:lang w:val="en-AU"/>
              </w:rPr>
              <w:t>o</w:t>
            </w:r>
            <w:r w:rsidR="00F4150F" w:rsidRPr="001732A2">
              <w:rPr>
                <w:rFonts w:cs="Arial"/>
                <w:lang w:val="en-AU"/>
              </w:rPr>
              <w:t>rder.</w:t>
            </w:r>
          </w:p>
        </w:tc>
      </w:tr>
      <w:tr w:rsidR="00490722" w:rsidRPr="001732A2" w14:paraId="06803825" w14:textId="77777777" w:rsidTr="00E12574">
        <w:trPr>
          <w:trHeight w:val="234"/>
        </w:trPr>
        <w:tc>
          <w:tcPr>
            <w:tcW w:w="204" w:type="pct"/>
          </w:tcPr>
          <w:p w14:paraId="79FD4529" w14:textId="77777777" w:rsidR="00F4150F" w:rsidRPr="001732A2" w:rsidRDefault="00F4150F" w:rsidP="00E12574">
            <w:pPr>
              <w:pStyle w:val="ListParagraph"/>
              <w:numPr>
                <w:ilvl w:val="0"/>
                <w:numId w:val="34"/>
              </w:numPr>
              <w:spacing w:after="120" w:line="276" w:lineRule="auto"/>
              <w:contextualSpacing w:val="0"/>
              <w:jc w:val="left"/>
              <w:rPr>
                <w:rFonts w:cs="Arial"/>
                <w:b/>
                <w:lang w:val="en-AU"/>
              </w:rPr>
            </w:pPr>
          </w:p>
        </w:tc>
        <w:tc>
          <w:tcPr>
            <w:tcW w:w="4796" w:type="pct"/>
            <w:gridSpan w:val="2"/>
          </w:tcPr>
          <w:p w14:paraId="045330B5" w14:textId="5DC168AB" w:rsidR="00F4150F" w:rsidRPr="001732A2" w:rsidRDefault="00F4150F" w:rsidP="00E12574">
            <w:pPr>
              <w:spacing w:after="120" w:line="276" w:lineRule="auto"/>
              <w:ind w:left="32"/>
              <w:jc w:val="left"/>
              <w:rPr>
                <w:rFonts w:cs="Arial"/>
                <w:lang w:val="en-AU"/>
              </w:rPr>
            </w:pPr>
            <w:r w:rsidRPr="001732A2">
              <w:rPr>
                <w:rFonts w:cs="Arial"/>
                <w:lang w:val="en-AU"/>
              </w:rPr>
              <w:t xml:space="preserve">The </w:t>
            </w:r>
            <w:r w:rsidR="0080633F">
              <w:rPr>
                <w:rFonts w:cs="Arial"/>
              </w:rPr>
              <w:t>Respondent</w:t>
            </w:r>
            <w:r w:rsidR="00BA0893">
              <w:rPr>
                <w:rFonts w:cs="Arial"/>
              </w:rPr>
              <w:t xml:space="preserve"> </w:t>
            </w:r>
            <w:r w:rsidRPr="001732A2">
              <w:rPr>
                <w:rFonts w:cs="Arial"/>
                <w:iCs/>
                <w:lang w:val="en-AU"/>
              </w:rPr>
              <w:t>[</w:t>
            </w:r>
            <w:r w:rsidRPr="001732A2">
              <w:rPr>
                <w:rFonts w:cs="Arial"/>
                <w:i/>
                <w:iCs/>
                <w:lang w:val="en-AU"/>
              </w:rPr>
              <w:t>has/has not</w:t>
            </w:r>
            <w:r w:rsidRPr="001732A2">
              <w:rPr>
                <w:rFonts w:cs="Arial"/>
                <w:iCs/>
                <w:lang w:val="en-AU"/>
              </w:rPr>
              <w:t>]</w:t>
            </w:r>
            <w:r w:rsidRPr="001732A2">
              <w:rPr>
                <w:rFonts w:cs="Arial"/>
                <w:i/>
                <w:iCs/>
                <w:lang w:val="en-AU"/>
              </w:rPr>
              <w:t xml:space="preserve"> </w:t>
            </w:r>
            <w:r w:rsidRPr="001732A2">
              <w:rPr>
                <w:rFonts w:cs="Arial"/>
                <w:lang w:val="en-AU"/>
              </w:rPr>
              <w:t xml:space="preserve">been served with </w:t>
            </w:r>
            <w:r w:rsidR="00D65DA7" w:rsidRPr="001732A2">
              <w:rPr>
                <w:rFonts w:cs="Arial"/>
                <w:lang w:val="en-AU"/>
              </w:rPr>
              <w:t>this order</w:t>
            </w:r>
            <w:r w:rsidRPr="001732A2">
              <w:rPr>
                <w:rFonts w:cs="Arial"/>
                <w:lang w:val="en-AU"/>
              </w:rPr>
              <w:t>.</w:t>
            </w:r>
          </w:p>
        </w:tc>
      </w:tr>
      <w:tr w:rsidR="00490722" w:rsidRPr="001732A2" w14:paraId="70B745D1" w14:textId="77777777" w:rsidTr="00E12574">
        <w:trPr>
          <w:trHeight w:val="382"/>
        </w:trPr>
        <w:tc>
          <w:tcPr>
            <w:tcW w:w="204" w:type="pct"/>
          </w:tcPr>
          <w:p w14:paraId="7FF6933E" w14:textId="77777777" w:rsidR="00F4150F" w:rsidRPr="001732A2" w:rsidRDefault="00F4150F" w:rsidP="00E12574">
            <w:pPr>
              <w:pStyle w:val="ListParagraph"/>
              <w:numPr>
                <w:ilvl w:val="0"/>
                <w:numId w:val="34"/>
              </w:numPr>
              <w:spacing w:after="120" w:line="276" w:lineRule="auto"/>
              <w:contextualSpacing w:val="0"/>
              <w:jc w:val="left"/>
              <w:rPr>
                <w:rFonts w:cs="Arial"/>
                <w:b/>
                <w:lang w:val="en-AU"/>
              </w:rPr>
            </w:pPr>
          </w:p>
        </w:tc>
        <w:tc>
          <w:tcPr>
            <w:tcW w:w="4796" w:type="pct"/>
            <w:gridSpan w:val="2"/>
          </w:tcPr>
          <w:p w14:paraId="317BAD62" w14:textId="77777777" w:rsidR="00F4150F" w:rsidRPr="001732A2" w:rsidRDefault="00F4150F" w:rsidP="00E12574">
            <w:pPr>
              <w:spacing w:after="120" w:line="276" w:lineRule="auto"/>
              <w:ind w:left="32"/>
              <w:jc w:val="left"/>
              <w:rPr>
                <w:rFonts w:cs="Arial"/>
                <w:lang w:val="en-AU"/>
              </w:rPr>
            </w:pPr>
            <w:r w:rsidRPr="001732A2">
              <w:rPr>
                <w:rFonts w:cs="Arial"/>
                <w:b/>
                <w:sz w:val="12"/>
                <w:szCs w:val="18"/>
                <w:lang w:val="en-AU"/>
              </w:rPr>
              <w:t>only available if notice under section 24(5)(b)</w:t>
            </w:r>
            <w:r w:rsidRPr="001732A2">
              <w:rPr>
                <w:rFonts w:cs="Arial"/>
                <w:lang w:val="en-AU"/>
              </w:rPr>
              <w:t xml:space="preserve"> </w:t>
            </w:r>
            <w:r w:rsidR="00D65DA7" w:rsidRPr="001732A2">
              <w:rPr>
                <w:rFonts w:cs="Arial"/>
                <w:lang w:val="en-AU"/>
              </w:rPr>
              <w:t>This order</w:t>
            </w:r>
            <w:r w:rsidRPr="001732A2">
              <w:rPr>
                <w:rFonts w:cs="Arial"/>
                <w:lang w:val="en-AU"/>
              </w:rPr>
              <w:t xml:space="preserve"> includes an attachment </w:t>
            </w:r>
            <w:r w:rsidR="00C419EA" w:rsidRPr="001732A2">
              <w:rPr>
                <w:rFonts w:cs="Arial"/>
                <w:lang w:val="en-AU"/>
              </w:rPr>
              <w:t>o</w:t>
            </w:r>
            <w:r w:rsidRPr="001732A2">
              <w:rPr>
                <w:rFonts w:cs="Arial"/>
                <w:lang w:val="en-AU"/>
              </w:rPr>
              <w:t>rder</w:t>
            </w:r>
            <w:r w:rsidR="00C419EA" w:rsidRPr="001732A2">
              <w:rPr>
                <w:rFonts w:cs="Arial"/>
                <w:lang w:val="en-AU"/>
              </w:rPr>
              <w:t>.</w:t>
            </w:r>
          </w:p>
        </w:tc>
      </w:tr>
    </w:tbl>
    <w:p w14:paraId="41FE4C20" w14:textId="6524DCA6" w:rsidR="00C419EA" w:rsidRDefault="00C419EA" w:rsidP="00E12574">
      <w:pPr>
        <w:spacing w:before="240" w:line="276" w:lineRule="auto"/>
        <w:rPr>
          <w:rFonts w:cs="Arial"/>
          <w:b/>
          <w:sz w:val="12"/>
          <w:szCs w:val="18"/>
        </w:rPr>
      </w:pPr>
      <w:r w:rsidRPr="00490722">
        <w:rPr>
          <w:rFonts w:cs="Arial"/>
          <w:b/>
          <w:sz w:val="12"/>
          <w:szCs w:val="18"/>
        </w:rPr>
        <w:t>Next box to only appear if notice 1, 3, 4, 5, 6, 7, 8 selected above</w:t>
      </w:r>
    </w:p>
    <w:tbl>
      <w:tblPr>
        <w:tblStyle w:val="TableGrid7"/>
        <w:tblW w:w="1048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4"/>
        <w:gridCol w:w="9359"/>
      </w:tblGrid>
      <w:tr w:rsidR="00F738A5" w:rsidRPr="00E47ABF" w14:paraId="6BB0FC06" w14:textId="77777777" w:rsidTr="00CD5C9C">
        <w:tc>
          <w:tcPr>
            <w:tcW w:w="10485" w:type="dxa"/>
            <w:gridSpan w:val="3"/>
          </w:tcPr>
          <w:p w14:paraId="3B815545" w14:textId="77777777" w:rsidR="00F738A5" w:rsidRPr="00B60005" w:rsidRDefault="00F738A5" w:rsidP="009A47FE">
            <w:pPr>
              <w:spacing w:before="240" w:line="276" w:lineRule="auto"/>
              <w:ind w:right="141"/>
              <w:rPr>
                <w:rFonts w:cs="Arial"/>
              </w:rPr>
            </w:pPr>
            <w:r w:rsidRPr="00DE34B6">
              <w:rPr>
                <w:rFonts w:cs="Arial"/>
                <w:b/>
              </w:rPr>
              <w:t>Conditions of Intervention Order</w:t>
            </w:r>
          </w:p>
        </w:tc>
      </w:tr>
      <w:tr w:rsidR="00F738A5" w:rsidRPr="00E47ABF" w14:paraId="39DB1C1B" w14:textId="77777777" w:rsidTr="00CD5C9C">
        <w:tc>
          <w:tcPr>
            <w:tcW w:w="10485" w:type="dxa"/>
            <w:gridSpan w:val="3"/>
          </w:tcPr>
          <w:p w14:paraId="7FC168B6" w14:textId="77777777" w:rsidR="00F738A5" w:rsidRPr="002A0784" w:rsidRDefault="00F738A5" w:rsidP="009A47FE">
            <w:pPr>
              <w:spacing w:before="240" w:after="120" w:line="276" w:lineRule="auto"/>
              <w:ind w:right="141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General</w:t>
            </w:r>
          </w:p>
        </w:tc>
      </w:tr>
      <w:tr w:rsidR="00F738A5" w:rsidRPr="00E47ABF" w14:paraId="691519BD" w14:textId="77777777" w:rsidTr="00CD5C9C">
        <w:tc>
          <w:tcPr>
            <w:tcW w:w="562" w:type="dxa"/>
          </w:tcPr>
          <w:p w14:paraId="25D219BE" w14:textId="77777777" w:rsidR="00F738A5" w:rsidRPr="00DE34B6" w:rsidRDefault="00F738A5" w:rsidP="00E12574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4" w:type="dxa"/>
          </w:tcPr>
          <w:p w14:paraId="08325103" w14:textId="77777777" w:rsidR="00F738A5" w:rsidRPr="00DE34B6" w:rsidRDefault="00F738A5" w:rsidP="00E12574">
            <w:pPr>
              <w:numPr>
                <w:ilvl w:val="0"/>
                <w:numId w:val="16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359" w:type="dxa"/>
          </w:tcPr>
          <w:p w14:paraId="0D5AA268" w14:textId="31AE0EA9" w:rsidR="00F738A5" w:rsidRPr="00DE34B6" w:rsidRDefault="00F738A5" w:rsidP="00E12574">
            <w:p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  <w:szCs w:val="24"/>
              </w:rPr>
            </w:pPr>
            <w:r>
              <w:rPr>
                <w:rFonts w:cs="Arial"/>
              </w:rPr>
              <w:t>The Respondent must</w:t>
            </w:r>
            <w:r w:rsidRPr="00A0395C">
              <w:rPr>
                <w:rFonts w:cs="Arial"/>
              </w:rPr>
              <w:t xml:space="preserve"> not</w:t>
            </w:r>
            <w:r>
              <w:rPr>
                <w:rFonts w:cs="Arial"/>
                <w:b/>
                <w:bCs/>
              </w:rPr>
              <w:t xml:space="preserve"> </w:t>
            </w:r>
            <w:r w:rsidRPr="00DE34B6">
              <w:rPr>
                <w:rFonts w:eastAsia="Arial" w:cs="Arial"/>
                <w:szCs w:val="18"/>
              </w:rPr>
              <w:t xml:space="preserve">assault, threaten, </w:t>
            </w:r>
            <w:proofErr w:type="gramStart"/>
            <w:r w:rsidRPr="00DE34B6">
              <w:rPr>
                <w:rFonts w:eastAsia="Arial" w:cs="Arial"/>
                <w:szCs w:val="18"/>
              </w:rPr>
              <w:t>harass</w:t>
            </w:r>
            <w:proofErr w:type="gramEnd"/>
            <w:r w:rsidRPr="00DE34B6">
              <w:rPr>
                <w:rFonts w:eastAsia="Arial" w:cs="Arial"/>
                <w:szCs w:val="18"/>
              </w:rPr>
              <w:t xml:space="preserve"> or intimidate the protected person[</w:t>
            </w:r>
            <w:r w:rsidRPr="00DE34B6">
              <w:rPr>
                <w:rFonts w:eastAsia="Arial" w:cs="Arial"/>
                <w:i/>
                <w:szCs w:val="18"/>
              </w:rPr>
              <w:t>s</w:t>
            </w:r>
            <w:r w:rsidRPr="00DE34B6">
              <w:rPr>
                <w:rFonts w:eastAsia="Arial" w:cs="Arial"/>
                <w:szCs w:val="18"/>
              </w:rPr>
              <w:t>]</w:t>
            </w:r>
            <w:r>
              <w:rPr>
                <w:rFonts w:eastAsia="Arial" w:cs="Arial"/>
                <w:szCs w:val="18"/>
              </w:rPr>
              <w:t>.</w:t>
            </w:r>
          </w:p>
        </w:tc>
      </w:tr>
      <w:tr w:rsidR="00F738A5" w:rsidRPr="00E47ABF" w14:paraId="5B3ACDB8" w14:textId="77777777" w:rsidTr="00CD5C9C">
        <w:tc>
          <w:tcPr>
            <w:tcW w:w="562" w:type="dxa"/>
          </w:tcPr>
          <w:p w14:paraId="69895D12" w14:textId="77777777" w:rsidR="00F738A5" w:rsidRPr="00DE34B6" w:rsidRDefault="00F738A5" w:rsidP="00E12574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4" w:type="dxa"/>
          </w:tcPr>
          <w:p w14:paraId="55C46D94" w14:textId="77777777" w:rsidR="00F738A5" w:rsidRPr="00DE34B6" w:rsidRDefault="00F738A5" w:rsidP="00E12574">
            <w:pPr>
              <w:numPr>
                <w:ilvl w:val="0"/>
                <w:numId w:val="16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359" w:type="dxa"/>
          </w:tcPr>
          <w:p w14:paraId="6BACB223" w14:textId="77777777" w:rsidR="00F738A5" w:rsidRPr="002A0784" w:rsidRDefault="00F738A5" w:rsidP="00E12574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  <w:r>
              <w:rPr>
                <w:rFonts w:cs="Arial"/>
              </w:rPr>
              <w:t>The Respondent must</w:t>
            </w:r>
            <w:r w:rsidRPr="00A0395C">
              <w:rPr>
                <w:rFonts w:cs="Arial"/>
              </w:rPr>
              <w:t xml:space="preserve"> not</w:t>
            </w:r>
            <w:r>
              <w:rPr>
                <w:rFonts w:cs="Arial"/>
                <w:b/>
                <w:bCs/>
              </w:rPr>
              <w:t xml:space="preserve"> </w:t>
            </w:r>
            <w:r w:rsidRPr="00DE34B6">
              <w:rPr>
                <w:rFonts w:eastAsia="Arial" w:cs="Arial"/>
                <w:szCs w:val="18"/>
              </w:rPr>
              <w:t xml:space="preserve">damage or interfere with the premises where the protected </w:t>
            </w:r>
            <w:r w:rsidRPr="00DE34B6">
              <w:rPr>
                <w:rFonts w:cs="Arial"/>
                <w:iCs/>
              </w:rPr>
              <w:t>person</w:t>
            </w:r>
            <w:r w:rsidRPr="00DE34B6">
              <w:rPr>
                <w:rFonts w:eastAsia="Arial" w:cs="Arial"/>
                <w:szCs w:val="18"/>
              </w:rPr>
              <w:t>[</w:t>
            </w:r>
            <w:r w:rsidRPr="00DE34B6">
              <w:rPr>
                <w:rFonts w:eastAsia="Arial" w:cs="Arial"/>
                <w:i/>
                <w:szCs w:val="18"/>
              </w:rPr>
              <w:t>s</w:t>
            </w:r>
            <w:r w:rsidRPr="00DE34B6">
              <w:rPr>
                <w:rFonts w:eastAsia="Arial" w:cs="Arial"/>
                <w:szCs w:val="18"/>
              </w:rPr>
              <w:t>] stay[</w:t>
            </w:r>
            <w:r w:rsidRPr="00DE34B6">
              <w:rPr>
                <w:rFonts w:eastAsia="Arial" w:cs="Arial"/>
                <w:i/>
                <w:szCs w:val="18"/>
              </w:rPr>
              <w:t>s</w:t>
            </w:r>
            <w:r w:rsidRPr="00DE34B6">
              <w:rPr>
                <w:rFonts w:eastAsia="Arial" w:cs="Arial"/>
                <w:szCs w:val="18"/>
              </w:rPr>
              <w:t>], reside[</w:t>
            </w:r>
            <w:r w:rsidRPr="00DE34B6">
              <w:rPr>
                <w:rFonts w:eastAsia="Arial" w:cs="Arial"/>
                <w:i/>
                <w:szCs w:val="18"/>
              </w:rPr>
              <w:t>s</w:t>
            </w:r>
            <w:r w:rsidRPr="00DE34B6">
              <w:rPr>
                <w:rFonts w:eastAsia="Arial" w:cs="Arial"/>
                <w:szCs w:val="18"/>
              </w:rPr>
              <w:t>] or work[</w:t>
            </w:r>
            <w:r w:rsidRPr="00DE34B6">
              <w:rPr>
                <w:rFonts w:eastAsia="Arial" w:cs="Arial"/>
                <w:i/>
                <w:szCs w:val="18"/>
              </w:rPr>
              <w:t>s</w:t>
            </w:r>
            <w:r w:rsidRPr="00DE34B6">
              <w:rPr>
                <w:rFonts w:eastAsia="Arial" w:cs="Arial"/>
                <w:szCs w:val="18"/>
              </w:rPr>
              <w:t>].</w:t>
            </w:r>
          </w:p>
        </w:tc>
      </w:tr>
      <w:tr w:rsidR="00F738A5" w:rsidRPr="00E47ABF" w14:paraId="03F7606E" w14:textId="77777777" w:rsidTr="00CD5C9C">
        <w:tc>
          <w:tcPr>
            <w:tcW w:w="562" w:type="dxa"/>
          </w:tcPr>
          <w:p w14:paraId="79F2DFFC" w14:textId="77777777" w:rsidR="00F738A5" w:rsidRPr="00DE34B6" w:rsidRDefault="00F738A5" w:rsidP="00E12574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4" w:type="dxa"/>
          </w:tcPr>
          <w:p w14:paraId="7587C612" w14:textId="77777777" w:rsidR="00F738A5" w:rsidRPr="00DE34B6" w:rsidRDefault="00F738A5" w:rsidP="00E12574">
            <w:pPr>
              <w:numPr>
                <w:ilvl w:val="0"/>
                <w:numId w:val="16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359" w:type="dxa"/>
          </w:tcPr>
          <w:p w14:paraId="74C6A6BC" w14:textId="77777777" w:rsidR="00F738A5" w:rsidRPr="002A0784" w:rsidRDefault="00F738A5" w:rsidP="00E12574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b/>
                <w:sz w:val="12"/>
                <w:szCs w:val="18"/>
              </w:rPr>
            </w:pPr>
            <w:r>
              <w:rPr>
                <w:rFonts w:cs="Arial"/>
              </w:rPr>
              <w:t>The Respondent must</w:t>
            </w:r>
            <w:r w:rsidRPr="00A0395C">
              <w:rPr>
                <w:rFonts w:cs="Arial"/>
              </w:rPr>
              <w:t xml:space="preserve"> not</w:t>
            </w:r>
            <w:r>
              <w:rPr>
                <w:rFonts w:cs="Arial"/>
                <w:b/>
                <w:bCs/>
              </w:rPr>
              <w:t xml:space="preserve"> </w:t>
            </w:r>
            <w:r w:rsidRPr="00DE34B6">
              <w:rPr>
                <w:rFonts w:eastAsia="Arial" w:cs="Arial"/>
                <w:szCs w:val="18"/>
              </w:rPr>
              <w:t>damage or take possession of personal property belonging to the protected person[</w:t>
            </w:r>
            <w:r w:rsidRPr="00DE34B6">
              <w:rPr>
                <w:rFonts w:eastAsia="Arial" w:cs="Arial"/>
                <w:i/>
                <w:szCs w:val="18"/>
              </w:rPr>
              <w:t>s</w:t>
            </w:r>
            <w:r w:rsidRPr="00DE34B6">
              <w:rPr>
                <w:rFonts w:eastAsia="Arial" w:cs="Arial"/>
                <w:szCs w:val="18"/>
              </w:rPr>
              <w:t>] and the following specified property:</w:t>
            </w:r>
            <w:r>
              <w:rPr>
                <w:rFonts w:eastAsia="Arial" w:cs="Arial"/>
                <w:szCs w:val="18"/>
              </w:rPr>
              <w:t xml:space="preserve"> [</w:t>
            </w:r>
            <w:r>
              <w:rPr>
                <w:rFonts w:eastAsia="Arial" w:cs="Arial"/>
                <w:i/>
                <w:iCs/>
                <w:szCs w:val="18"/>
              </w:rPr>
              <w:t>personal property</w:t>
            </w:r>
            <w:r>
              <w:rPr>
                <w:rFonts w:eastAsia="Arial" w:cs="Arial"/>
                <w:szCs w:val="18"/>
              </w:rPr>
              <w:t>].</w:t>
            </w:r>
            <w:r w:rsidRPr="00DE34B6">
              <w:rPr>
                <w:rFonts w:eastAsia="Arial" w:cs="Arial"/>
                <w:szCs w:val="18"/>
              </w:rPr>
              <w:t xml:space="preserve"> </w:t>
            </w:r>
            <w:r w:rsidRPr="00DE34B6">
              <w:rPr>
                <w:rFonts w:cs="Arial"/>
                <w:b/>
                <w:sz w:val="12"/>
                <w:szCs w:val="18"/>
              </w:rPr>
              <w:t>provision for multiple</w:t>
            </w:r>
          </w:p>
        </w:tc>
      </w:tr>
      <w:tr w:rsidR="00F738A5" w:rsidRPr="00E47ABF" w14:paraId="00505CFF" w14:textId="77777777" w:rsidTr="00CD5C9C">
        <w:tc>
          <w:tcPr>
            <w:tcW w:w="562" w:type="dxa"/>
          </w:tcPr>
          <w:p w14:paraId="443AFF41" w14:textId="77777777" w:rsidR="00F738A5" w:rsidRPr="00DE34B6" w:rsidRDefault="00F738A5" w:rsidP="00E12574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4" w:type="dxa"/>
          </w:tcPr>
          <w:p w14:paraId="265F294C" w14:textId="77777777" w:rsidR="00F738A5" w:rsidRPr="00DE34B6" w:rsidRDefault="00F738A5" w:rsidP="00E12574">
            <w:pPr>
              <w:numPr>
                <w:ilvl w:val="0"/>
                <w:numId w:val="16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359" w:type="dxa"/>
          </w:tcPr>
          <w:p w14:paraId="2BC0036E" w14:textId="77777777" w:rsidR="00F738A5" w:rsidRPr="002A0784" w:rsidRDefault="00F738A5" w:rsidP="00E12574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The Respondent must</w:t>
            </w:r>
            <w:r w:rsidRPr="00A0395C">
              <w:rPr>
                <w:rFonts w:cs="Arial"/>
              </w:rPr>
              <w:t xml:space="preserve"> not</w:t>
            </w:r>
            <w:r>
              <w:rPr>
                <w:rFonts w:cs="Arial"/>
                <w:b/>
                <w:bCs/>
              </w:rPr>
              <w:t xml:space="preserve"> </w:t>
            </w:r>
            <w:r w:rsidRPr="00DE34B6">
              <w:rPr>
                <w:rFonts w:cs="Arial"/>
                <w:iCs/>
              </w:rPr>
              <w:t>be in possession of the following weapon</w:t>
            </w:r>
            <w:r w:rsidRPr="00DE34B6">
              <w:rPr>
                <w:rFonts w:eastAsia="Arial" w:cs="Arial"/>
                <w:szCs w:val="18"/>
              </w:rPr>
              <w:t>[</w:t>
            </w:r>
            <w:r w:rsidRPr="00DE34B6">
              <w:rPr>
                <w:rFonts w:eastAsia="Arial" w:cs="Arial"/>
                <w:i/>
                <w:szCs w:val="18"/>
              </w:rPr>
              <w:t>s</w:t>
            </w:r>
            <w:r w:rsidRPr="00DE34B6">
              <w:rPr>
                <w:rFonts w:eastAsia="Arial" w:cs="Arial"/>
                <w:szCs w:val="18"/>
              </w:rPr>
              <w:t>] or article[</w:t>
            </w:r>
            <w:r w:rsidRPr="00DE34B6">
              <w:rPr>
                <w:rFonts w:eastAsia="Arial" w:cs="Arial"/>
                <w:i/>
                <w:szCs w:val="18"/>
              </w:rPr>
              <w:t>s</w:t>
            </w:r>
            <w:r w:rsidRPr="00DE34B6">
              <w:rPr>
                <w:rFonts w:eastAsia="Arial" w:cs="Arial"/>
                <w:szCs w:val="18"/>
              </w:rPr>
              <w:t>]:</w:t>
            </w:r>
            <w:r>
              <w:rPr>
                <w:rFonts w:eastAsia="Arial" w:cs="Arial"/>
                <w:szCs w:val="18"/>
              </w:rPr>
              <w:t xml:space="preserve"> [</w:t>
            </w:r>
            <w:r>
              <w:rPr>
                <w:rFonts w:eastAsia="Arial" w:cs="Arial"/>
                <w:i/>
                <w:iCs/>
                <w:szCs w:val="18"/>
              </w:rPr>
              <w:t>weapon/article</w:t>
            </w:r>
            <w:r>
              <w:rPr>
                <w:rFonts w:eastAsia="Arial" w:cs="Arial"/>
                <w:szCs w:val="18"/>
              </w:rPr>
              <w:t>]</w:t>
            </w:r>
            <w:r w:rsidRPr="00DE34B6">
              <w:rPr>
                <w:rFonts w:eastAsia="Arial" w:cs="Arial"/>
                <w:szCs w:val="18"/>
              </w:rPr>
              <w:t xml:space="preserve"> </w:t>
            </w:r>
            <w:r w:rsidRPr="00DE34B6">
              <w:rPr>
                <w:rFonts w:cs="Arial"/>
                <w:b/>
                <w:sz w:val="12"/>
                <w:szCs w:val="18"/>
              </w:rPr>
              <w:t>provision for multipl</w:t>
            </w:r>
            <w:r>
              <w:rPr>
                <w:rFonts w:cs="Arial"/>
                <w:b/>
                <w:sz w:val="12"/>
                <w:szCs w:val="18"/>
              </w:rPr>
              <w:t>e</w:t>
            </w:r>
          </w:p>
        </w:tc>
      </w:tr>
      <w:tr w:rsidR="00F738A5" w:rsidRPr="00E47ABF" w14:paraId="3F370BE7" w14:textId="77777777" w:rsidTr="00CD5C9C">
        <w:tc>
          <w:tcPr>
            <w:tcW w:w="10485" w:type="dxa"/>
            <w:gridSpan w:val="3"/>
          </w:tcPr>
          <w:p w14:paraId="260C416F" w14:textId="77777777" w:rsidR="00F738A5" w:rsidRPr="00173EE0" w:rsidRDefault="00F738A5" w:rsidP="00E12574">
            <w:pPr>
              <w:spacing w:beforeLines="60" w:before="144" w:afterLines="60" w:after="144" w:line="276" w:lineRule="auto"/>
              <w:ind w:right="141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Firearms</w:t>
            </w:r>
          </w:p>
        </w:tc>
      </w:tr>
      <w:tr w:rsidR="00F738A5" w:rsidRPr="00E47ABF" w14:paraId="75B6FE9B" w14:textId="77777777" w:rsidTr="00CD5C9C">
        <w:tc>
          <w:tcPr>
            <w:tcW w:w="562" w:type="dxa"/>
          </w:tcPr>
          <w:p w14:paraId="3DD07735" w14:textId="77777777" w:rsidR="00F738A5" w:rsidRPr="00DE34B6" w:rsidRDefault="00F738A5" w:rsidP="00E12574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4" w:type="dxa"/>
          </w:tcPr>
          <w:p w14:paraId="017A0160" w14:textId="77777777" w:rsidR="00F738A5" w:rsidRPr="00DE34B6" w:rsidRDefault="00F738A5" w:rsidP="00E12574">
            <w:pPr>
              <w:numPr>
                <w:ilvl w:val="0"/>
                <w:numId w:val="16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359" w:type="dxa"/>
          </w:tcPr>
          <w:p w14:paraId="4093808A" w14:textId="77777777" w:rsidR="00F738A5" w:rsidRPr="003B5143" w:rsidRDefault="00F738A5" w:rsidP="00E12574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Cs w:val="24"/>
              </w:rPr>
            </w:pPr>
            <w:r w:rsidRPr="00DE34B6">
              <w:rPr>
                <w:rFonts w:cs="Arial"/>
                <w:b/>
                <w:sz w:val="12"/>
                <w:szCs w:val="18"/>
              </w:rPr>
              <w:t>default selected</w:t>
            </w:r>
            <w:r w:rsidRPr="00DE34B6">
              <w:rPr>
                <w:rFonts w:cs="Arial"/>
                <w:sz w:val="12"/>
                <w:szCs w:val="18"/>
              </w:rPr>
              <w:t xml:space="preserve"> </w:t>
            </w:r>
            <w:r w:rsidRPr="00DE34B6">
              <w:rPr>
                <w:rFonts w:cs="Arial"/>
                <w:szCs w:val="24"/>
              </w:rPr>
              <w:t>Any firearm</w:t>
            </w:r>
            <w:r>
              <w:rPr>
                <w:rFonts w:cs="Arial"/>
                <w:szCs w:val="24"/>
              </w:rPr>
              <w:t xml:space="preserve"> (</w:t>
            </w:r>
            <w:proofErr w:type="gramStart"/>
            <w:r>
              <w:rPr>
                <w:rFonts w:cs="Arial"/>
                <w:szCs w:val="24"/>
              </w:rPr>
              <w:t>e.g.</w:t>
            </w:r>
            <w:proofErr w:type="gramEnd"/>
            <w:r>
              <w:rPr>
                <w:rFonts w:cs="Arial"/>
                <w:szCs w:val="24"/>
              </w:rPr>
              <w:t xml:space="preserve"> guns)</w:t>
            </w:r>
            <w:r w:rsidRPr="00DE34B6">
              <w:rPr>
                <w:rFonts w:cs="Arial"/>
                <w:szCs w:val="24"/>
              </w:rPr>
              <w:t xml:space="preserve">, ammunition or part of a firearm in the possession of the </w:t>
            </w:r>
            <w:r>
              <w:rPr>
                <w:rFonts w:cs="Arial"/>
              </w:rPr>
              <w:t xml:space="preserve">Respondent </w:t>
            </w:r>
            <w:r w:rsidRPr="00DE34B6">
              <w:rPr>
                <w:rFonts w:cs="Arial"/>
                <w:szCs w:val="24"/>
              </w:rPr>
              <w:t xml:space="preserve">and any </w:t>
            </w:r>
            <w:proofErr w:type="spellStart"/>
            <w:r w:rsidRPr="00DE34B6">
              <w:rPr>
                <w:rFonts w:cs="Arial"/>
                <w:szCs w:val="24"/>
              </w:rPr>
              <w:t>licence</w:t>
            </w:r>
            <w:proofErr w:type="spellEnd"/>
            <w:r w:rsidRPr="00DE34B6">
              <w:rPr>
                <w:rFonts w:cs="Arial"/>
                <w:szCs w:val="24"/>
              </w:rPr>
              <w:t xml:space="preserve"> or permit held by the </w:t>
            </w:r>
            <w:r>
              <w:rPr>
                <w:rFonts w:cs="Arial"/>
              </w:rPr>
              <w:t xml:space="preserve">Respondent </w:t>
            </w:r>
            <w:proofErr w:type="spellStart"/>
            <w:r w:rsidRPr="00DE34B6">
              <w:rPr>
                <w:rFonts w:cs="Arial"/>
                <w:szCs w:val="24"/>
              </w:rPr>
              <w:t>authorising</w:t>
            </w:r>
            <w:proofErr w:type="spellEnd"/>
            <w:r w:rsidRPr="00DE34B6">
              <w:rPr>
                <w:rFonts w:cs="Arial"/>
                <w:szCs w:val="24"/>
              </w:rPr>
              <w:t xml:space="preserve"> possession of a firearm, ammunition or part of a firearm must be </w:t>
            </w:r>
            <w:r>
              <w:rPr>
                <w:rFonts w:cs="Arial"/>
                <w:szCs w:val="24"/>
              </w:rPr>
              <w:t xml:space="preserve">handed in immediately </w:t>
            </w:r>
            <w:r w:rsidRPr="00DE34B6">
              <w:rPr>
                <w:rFonts w:cs="Arial"/>
                <w:szCs w:val="24"/>
              </w:rPr>
              <w:t>to the Registrar of Firearms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F738A5" w:rsidRPr="00E47ABF" w14:paraId="4B3699AA" w14:textId="77777777" w:rsidTr="00CD5C9C">
        <w:tc>
          <w:tcPr>
            <w:tcW w:w="562" w:type="dxa"/>
          </w:tcPr>
          <w:p w14:paraId="085268C3" w14:textId="77777777" w:rsidR="00F738A5" w:rsidRPr="00DE34B6" w:rsidRDefault="00F738A5" w:rsidP="00E12574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4" w:type="dxa"/>
          </w:tcPr>
          <w:p w14:paraId="5C89BC68" w14:textId="77777777" w:rsidR="00F738A5" w:rsidRPr="00DE34B6" w:rsidRDefault="00F738A5" w:rsidP="00E12574">
            <w:pPr>
              <w:numPr>
                <w:ilvl w:val="0"/>
                <w:numId w:val="16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359" w:type="dxa"/>
          </w:tcPr>
          <w:p w14:paraId="2B0DCB22" w14:textId="77777777" w:rsidR="00F738A5" w:rsidRPr="002A0784" w:rsidRDefault="00F738A5" w:rsidP="00E12574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Cs w:val="24"/>
              </w:rPr>
            </w:pPr>
            <w:r w:rsidRPr="00DE34B6">
              <w:rPr>
                <w:rFonts w:cs="Arial"/>
                <w:b/>
                <w:sz w:val="12"/>
                <w:szCs w:val="18"/>
              </w:rPr>
              <w:t>default selected</w:t>
            </w:r>
            <w:r w:rsidRPr="00DE34B6">
              <w:rPr>
                <w:rFonts w:cs="Arial"/>
                <w:sz w:val="12"/>
                <w:szCs w:val="18"/>
              </w:rPr>
              <w:t xml:space="preserve"> </w:t>
            </w:r>
            <w:proofErr w:type="gramStart"/>
            <w:r w:rsidRPr="00DE34B6">
              <w:rPr>
                <w:rFonts w:cs="Arial"/>
                <w:szCs w:val="24"/>
              </w:rPr>
              <w:t>For</w:t>
            </w:r>
            <w:proofErr w:type="gramEnd"/>
            <w:r w:rsidRPr="00DE34B6">
              <w:rPr>
                <w:rFonts w:cs="Arial"/>
                <w:szCs w:val="24"/>
              </w:rPr>
              <w:t xml:space="preserve"> so long as this intervention order remains in force, any </w:t>
            </w:r>
            <w:proofErr w:type="spellStart"/>
            <w:r w:rsidRPr="00DE34B6">
              <w:rPr>
                <w:rFonts w:cs="Arial"/>
                <w:szCs w:val="24"/>
              </w:rPr>
              <w:t>licence</w:t>
            </w:r>
            <w:proofErr w:type="spellEnd"/>
            <w:r w:rsidRPr="00DE34B6">
              <w:rPr>
                <w:rFonts w:cs="Arial"/>
                <w:szCs w:val="24"/>
              </w:rPr>
              <w:t xml:space="preserve"> or permit held by the </w:t>
            </w:r>
            <w:r>
              <w:rPr>
                <w:rFonts w:cs="Arial"/>
              </w:rPr>
              <w:t xml:space="preserve">Respondent </w:t>
            </w:r>
            <w:proofErr w:type="spellStart"/>
            <w:r w:rsidRPr="00DE34B6">
              <w:rPr>
                <w:rFonts w:cs="Arial"/>
                <w:szCs w:val="24"/>
              </w:rPr>
              <w:t>authorising</w:t>
            </w:r>
            <w:proofErr w:type="spellEnd"/>
            <w:r w:rsidRPr="00DE34B6">
              <w:rPr>
                <w:rFonts w:cs="Arial"/>
                <w:szCs w:val="24"/>
              </w:rPr>
              <w:t xml:space="preserve"> possession of a firearm</w:t>
            </w:r>
            <w:r>
              <w:rPr>
                <w:rFonts w:cs="Arial"/>
                <w:szCs w:val="24"/>
              </w:rPr>
              <w:t xml:space="preserve"> (e.g. guns)</w:t>
            </w:r>
            <w:r w:rsidRPr="00DE34B6">
              <w:rPr>
                <w:rFonts w:cs="Arial"/>
                <w:szCs w:val="24"/>
              </w:rPr>
              <w:t xml:space="preserve">, ammunition or part of a firearm is suspended and the </w:t>
            </w:r>
            <w:r>
              <w:rPr>
                <w:rFonts w:cs="Arial"/>
              </w:rPr>
              <w:t xml:space="preserve">Respondent </w:t>
            </w:r>
            <w:r w:rsidRPr="00DE34B6">
              <w:rPr>
                <w:rFonts w:cs="Arial"/>
                <w:szCs w:val="24"/>
              </w:rPr>
              <w:t xml:space="preserve">is disqualified from holding or obtaining a </w:t>
            </w:r>
            <w:proofErr w:type="spellStart"/>
            <w:r w:rsidRPr="00DE34B6">
              <w:rPr>
                <w:rFonts w:cs="Arial"/>
                <w:szCs w:val="24"/>
              </w:rPr>
              <w:t>licence</w:t>
            </w:r>
            <w:proofErr w:type="spellEnd"/>
            <w:r w:rsidRPr="00DE34B6">
              <w:rPr>
                <w:rFonts w:cs="Arial"/>
                <w:szCs w:val="24"/>
              </w:rPr>
              <w:t xml:space="preserve"> or permit </w:t>
            </w:r>
            <w:proofErr w:type="spellStart"/>
            <w:r w:rsidRPr="00DE34B6">
              <w:rPr>
                <w:rFonts w:cs="Arial"/>
                <w:szCs w:val="24"/>
              </w:rPr>
              <w:t>authorising</w:t>
            </w:r>
            <w:proofErr w:type="spellEnd"/>
            <w:r w:rsidRPr="00DE34B6">
              <w:rPr>
                <w:rFonts w:cs="Arial"/>
                <w:szCs w:val="24"/>
              </w:rPr>
              <w:t xml:space="preserve"> possession of a firearm, ammunition or part of a firearm. The </w:t>
            </w:r>
            <w:r>
              <w:rPr>
                <w:rFonts w:cs="Arial"/>
              </w:rPr>
              <w:t xml:space="preserve">Respondent </w:t>
            </w:r>
            <w:r w:rsidRPr="00DE34B6">
              <w:rPr>
                <w:rFonts w:cs="Arial"/>
                <w:szCs w:val="24"/>
              </w:rPr>
              <w:t xml:space="preserve">is prohibited from possessing a firearm, </w:t>
            </w:r>
            <w:proofErr w:type="gramStart"/>
            <w:r w:rsidRPr="00DE34B6">
              <w:rPr>
                <w:rFonts w:cs="Arial"/>
                <w:szCs w:val="24"/>
              </w:rPr>
              <w:t>ammunition</w:t>
            </w:r>
            <w:proofErr w:type="gramEnd"/>
            <w:r w:rsidRPr="00DE34B6">
              <w:rPr>
                <w:rFonts w:cs="Arial"/>
                <w:szCs w:val="24"/>
              </w:rPr>
              <w:t xml:space="preserve"> or part of a firearm in the course of his or her employment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F738A5" w:rsidRPr="00E47ABF" w14:paraId="2AC7F7AE" w14:textId="77777777" w:rsidTr="00CD5C9C">
        <w:tc>
          <w:tcPr>
            <w:tcW w:w="10485" w:type="dxa"/>
            <w:gridSpan w:val="3"/>
          </w:tcPr>
          <w:p w14:paraId="08B1DF16" w14:textId="77777777" w:rsidR="00F738A5" w:rsidRPr="00B240C0" w:rsidRDefault="00F738A5" w:rsidP="00E12574">
            <w:pPr>
              <w:spacing w:beforeLines="60" w:before="144" w:afterLines="60" w:after="144" w:line="276" w:lineRule="auto"/>
              <w:ind w:right="141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Contact</w:t>
            </w:r>
          </w:p>
        </w:tc>
      </w:tr>
      <w:tr w:rsidR="00F738A5" w:rsidRPr="00E47ABF" w14:paraId="0CE9FB45" w14:textId="77777777" w:rsidTr="00CD5C9C">
        <w:tc>
          <w:tcPr>
            <w:tcW w:w="562" w:type="dxa"/>
          </w:tcPr>
          <w:p w14:paraId="547599E3" w14:textId="77777777" w:rsidR="00F738A5" w:rsidRPr="00DE34B6" w:rsidRDefault="00F738A5" w:rsidP="00E12574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4" w:type="dxa"/>
          </w:tcPr>
          <w:p w14:paraId="3E9D84D6" w14:textId="77777777" w:rsidR="00F738A5" w:rsidRPr="00DE34B6" w:rsidRDefault="00F738A5" w:rsidP="00E12574">
            <w:pPr>
              <w:numPr>
                <w:ilvl w:val="0"/>
                <w:numId w:val="16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359" w:type="dxa"/>
          </w:tcPr>
          <w:p w14:paraId="3BFDEABF" w14:textId="77777777" w:rsidR="00F738A5" w:rsidRDefault="00F738A5" w:rsidP="00E12574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  <w:r>
              <w:rPr>
                <w:rFonts w:cs="Arial"/>
              </w:rPr>
              <w:t>The Respondent must</w:t>
            </w:r>
            <w:r w:rsidRPr="00A0395C">
              <w:rPr>
                <w:rFonts w:cs="Arial"/>
              </w:rPr>
              <w:t xml:space="preserve"> not</w:t>
            </w:r>
            <w:r>
              <w:rPr>
                <w:rFonts w:cs="Arial"/>
                <w:b/>
                <w:bCs/>
              </w:rPr>
              <w:t xml:space="preserve"> </w:t>
            </w:r>
            <w:r w:rsidRPr="00DE34B6">
              <w:rPr>
                <w:rFonts w:eastAsia="Arial" w:cs="Arial"/>
                <w:szCs w:val="18"/>
              </w:rPr>
              <w:t>contact or communicate with the protected person[</w:t>
            </w:r>
            <w:r w:rsidRPr="00DE34B6">
              <w:rPr>
                <w:rFonts w:eastAsia="Arial" w:cs="Arial"/>
                <w:i/>
                <w:szCs w:val="18"/>
              </w:rPr>
              <w:t>s</w:t>
            </w:r>
            <w:r w:rsidRPr="00DE34B6">
              <w:rPr>
                <w:rFonts w:eastAsia="Arial" w:cs="Arial"/>
                <w:szCs w:val="18"/>
              </w:rPr>
              <w:t xml:space="preserve">] either directly or in any way (including telephone, SMS messages, in writing, email or any other social media </w:t>
            </w:r>
            <w:proofErr w:type="spellStart"/>
            <w:r w:rsidRPr="00DE34B6">
              <w:rPr>
                <w:rFonts w:eastAsia="Arial" w:cs="Arial"/>
                <w:szCs w:val="18"/>
              </w:rPr>
              <w:t>etc</w:t>
            </w:r>
            <w:proofErr w:type="spellEnd"/>
            <w:r w:rsidRPr="00DE34B6">
              <w:rPr>
                <w:rFonts w:eastAsia="Arial" w:cs="Arial"/>
                <w:szCs w:val="18"/>
              </w:rPr>
              <w:t>)</w:t>
            </w:r>
          </w:p>
          <w:p w14:paraId="17237589" w14:textId="77777777" w:rsidR="00F738A5" w:rsidRPr="00DE34B6" w:rsidRDefault="00F738A5" w:rsidP="00E12574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b/>
                <w:sz w:val="24"/>
                <w:szCs w:val="24"/>
              </w:rPr>
            </w:pPr>
            <w:r w:rsidRPr="00DE34B6">
              <w:rPr>
                <w:rFonts w:eastAsia="Arial" w:cs="Arial"/>
                <w:b/>
                <w:szCs w:val="18"/>
              </w:rPr>
              <w:t>BUT contact is permitted:</w:t>
            </w:r>
          </w:p>
          <w:p w14:paraId="4660BB92" w14:textId="77777777" w:rsidR="00F738A5" w:rsidRPr="00842828" w:rsidRDefault="00F738A5" w:rsidP="00E12574">
            <w:pPr>
              <w:pStyle w:val="ListParagraph"/>
              <w:numPr>
                <w:ilvl w:val="0"/>
                <w:numId w:val="38"/>
              </w:numPr>
              <w:tabs>
                <w:tab w:val="left" w:pos="454"/>
              </w:tabs>
              <w:spacing w:after="120" w:line="276" w:lineRule="auto"/>
              <w:ind w:left="360" w:right="57"/>
              <w:jc w:val="left"/>
              <w:rPr>
                <w:rFonts w:cs="Arial"/>
                <w:szCs w:val="24"/>
              </w:rPr>
            </w:pPr>
            <w:r w:rsidRPr="00842828">
              <w:rPr>
                <w:rFonts w:cs="Arial"/>
                <w:szCs w:val="24"/>
              </w:rPr>
              <w:t xml:space="preserve">at any court or tribunal hearing where the </w:t>
            </w:r>
            <w:r>
              <w:rPr>
                <w:rFonts w:cs="Arial"/>
              </w:rPr>
              <w:t xml:space="preserve">Respondent </w:t>
            </w:r>
            <w:r w:rsidRPr="00842828">
              <w:rPr>
                <w:rFonts w:cs="Arial"/>
                <w:szCs w:val="24"/>
              </w:rPr>
              <w:t xml:space="preserve">is party to proceedings or a </w:t>
            </w:r>
            <w:proofErr w:type="gramStart"/>
            <w:r w:rsidRPr="00842828">
              <w:rPr>
                <w:rFonts w:cs="Arial"/>
                <w:szCs w:val="24"/>
              </w:rPr>
              <w:t>witness</w:t>
            </w:r>
            <w:r>
              <w:rPr>
                <w:rFonts w:cs="Arial"/>
                <w:szCs w:val="24"/>
              </w:rPr>
              <w:t>;</w:t>
            </w:r>
            <w:proofErr w:type="gramEnd"/>
          </w:p>
          <w:p w14:paraId="0808AFBA" w14:textId="77777777" w:rsidR="00F738A5" w:rsidRPr="00842828" w:rsidRDefault="00F738A5" w:rsidP="00E12574">
            <w:pPr>
              <w:pStyle w:val="ListParagraph"/>
              <w:numPr>
                <w:ilvl w:val="0"/>
                <w:numId w:val="38"/>
              </w:numPr>
              <w:tabs>
                <w:tab w:val="left" w:pos="454"/>
              </w:tabs>
              <w:spacing w:after="120" w:line="276" w:lineRule="auto"/>
              <w:ind w:left="360" w:right="57"/>
              <w:jc w:val="left"/>
              <w:rPr>
                <w:rFonts w:cs="Arial"/>
                <w:szCs w:val="24"/>
              </w:rPr>
            </w:pPr>
            <w:r w:rsidRPr="00842828">
              <w:rPr>
                <w:rFonts w:cs="Arial"/>
                <w:szCs w:val="24"/>
              </w:rPr>
              <w:t xml:space="preserve">through solicitor or </w:t>
            </w:r>
            <w:proofErr w:type="gramStart"/>
            <w:r w:rsidRPr="00842828">
              <w:rPr>
                <w:rFonts w:cs="Arial"/>
                <w:szCs w:val="24"/>
              </w:rPr>
              <w:t>police</w:t>
            </w:r>
            <w:r>
              <w:rPr>
                <w:rFonts w:cs="Arial"/>
                <w:szCs w:val="24"/>
              </w:rPr>
              <w:t>;</w:t>
            </w:r>
            <w:proofErr w:type="gramEnd"/>
          </w:p>
          <w:p w14:paraId="504A2452" w14:textId="77777777" w:rsidR="00F738A5" w:rsidRPr="00690A19" w:rsidRDefault="00F738A5" w:rsidP="00E12574">
            <w:pPr>
              <w:pStyle w:val="ListParagraph"/>
              <w:numPr>
                <w:ilvl w:val="0"/>
                <w:numId w:val="38"/>
              </w:numPr>
              <w:tabs>
                <w:tab w:val="left" w:pos="454"/>
              </w:tabs>
              <w:spacing w:after="120" w:line="276" w:lineRule="auto"/>
              <w:ind w:left="360" w:right="57"/>
              <w:jc w:val="left"/>
              <w:rPr>
                <w:rFonts w:cs="Arial"/>
                <w:szCs w:val="24"/>
              </w:rPr>
            </w:pPr>
            <w:r w:rsidRPr="00842828">
              <w:rPr>
                <w:rFonts w:cs="Arial"/>
                <w:szCs w:val="24"/>
              </w:rPr>
              <w:t xml:space="preserve">in accordance with an order of a court exercising jurisdiction under the </w:t>
            </w:r>
            <w:r w:rsidRPr="00690A19">
              <w:rPr>
                <w:rFonts w:cs="Arial"/>
                <w:i/>
                <w:szCs w:val="24"/>
              </w:rPr>
              <w:t xml:space="preserve">Family Law Act </w:t>
            </w:r>
            <w:proofErr w:type="gramStart"/>
            <w:r w:rsidRPr="00690A19">
              <w:rPr>
                <w:rFonts w:cs="Arial"/>
                <w:i/>
                <w:szCs w:val="24"/>
              </w:rPr>
              <w:t>1975</w:t>
            </w:r>
            <w:r>
              <w:rPr>
                <w:rFonts w:cs="Arial"/>
                <w:i/>
                <w:szCs w:val="24"/>
              </w:rPr>
              <w:t>;</w:t>
            </w:r>
            <w:proofErr w:type="gramEnd"/>
          </w:p>
          <w:p w14:paraId="47604F01" w14:textId="77777777" w:rsidR="00F738A5" w:rsidRPr="00CB4A97" w:rsidRDefault="00F738A5" w:rsidP="00E12574">
            <w:pPr>
              <w:pStyle w:val="ListParagraph"/>
              <w:numPr>
                <w:ilvl w:val="0"/>
                <w:numId w:val="38"/>
              </w:numPr>
              <w:tabs>
                <w:tab w:val="left" w:pos="454"/>
              </w:tabs>
              <w:spacing w:after="120" w:line="276" w:lineRule="auto"/>
              <w:ind w:left="360" w:right="57"/>
              <w:jc w:val="left"/>
              <w:rPr>
                <w:rFonts w:cs="Arial"/>
                <w:szCs w:val="24"/>
              </w:rPr>
            </w:pPr>
            <w:r w:rsidRPr="00CB4A97">
              <w:rPr>
                <w:rFonts w:cs="Arial"/>
                <w:szCs w:val="24"/>
              </w:rPr>
              <w:t xml:space="preserve">at a family dispute resolution conference or family counselling under the </w:t>
            </w:r>
            <w:r w:rsidRPr="00CB4A97">
              <w:rPr>
                <w:rFonts w:cs="Arial"/>
                <w:i/>
                <w:szCs w:val="24"/>
              </w:rPr>
              <w:t xml:space="preserve">Family Law Act 1975, </w:t>
            </w:r>
            <w:r w:rsidRPr="00CB4A97">
              <w:rPr>
                <w:rFonts w:cs="Arial"/>
                <w:szCs w:val="24"/>
              </w:rPr>
              <w:t xml:space="preserve">a family conference under the </w:t>
            </w:r>
            <w:r w:rsidRPr="00CB4A97">
              <w:rPr>
                <w:rFonts w:cs="Arial"/>
                <w:i/>
                <w:szCs w:val="24"/>
              </w:rPr>
              <w:t xml:space="preserve">Young Offenders Act 1993, </w:t>
            </w:r>
            <w:r w:rsidRPr="00CB4A97">
              <w:rPr>
                <w:rFonts w:cs="Arial"/>
                <w:szCs w:val="24"/>
              </w:rPr>
              <w:t xml:space="preserve">a family group conference convened under s 22 of the </w:t>
            </w:r>
            <w:r w:rsidRPr="00CB4A97">
              <w:rPr>
                <w:rFonts w:cs="Arial"/>
                <w:i/>
                <w:szCs w:val="24"/>
              </w:rPr>
              <w:t xml:space="preserve">Children and Young People Safety Act 2017 </w:t>
            </w:r>
            <w:r w:rsidRPr="00CB4A97">
              <w:rPr>
                <w:rFonts w:cs="Arial"/>
                <w:szCs w:val="24"/>
              </w:rPr>
              <w:t xml:space="preserve">or at a </w:t>
            </w:r>
            <w:proofErr w:type="gramStart"/>
            <w:r w:rsidRPr="00CB4A97">
              <w:rPr>
                <w:rFonts w:cs="Arial"/>
                <w:szCs w:val="24"/>
              </w:rPr>
              <w:t>mediation</w:t>
            </w:r>
            <w:r>
              <w:rPr>
                <w:rFonts w:cs="Arial"/>
                <w:szCs w:val="24"/>
              </w:rPr>
              <w:t>;</w:t>
            </w:r>
            <w:proofErr w:type="gramEnd"/>
          </w:p>
          <w:p w14:paraId="54C3C4CF" w14:textId="77777777" w:rsidR="00F738A5" w:rsidRDefault="00F738A5" w:rsidP="00E12574">
            <w:pPr>
              <w:pStyle w:val="ListParagraph"/>
              <w:numPr>
                <w:ilvl w:val="0"/>
                <w:numId w:val="38"/>
              </w:numPr>
              <w:tabs>
                <w:tab w:val="left" w:pos="454"/>
              </w:tabs>
              <w:spacing w:after="120" w:line="276" w:lineRule="auto"/>
              <w:ind w:left="360" w:right="57"/>
              <w:jc w:val="left"/>
              <w:rPr>
                <w:rFonts w:cs="Arial"/>
                <w:szCs w:val="24"/>
              </w:rPr>
            </w:pPr>
            <w:r w:rsidRPr="00CB4A97">
              <w:rPr>
                <w:rFonts w:cs="Arial"/>
                <w:szCs w:val="24"/>
              </w:rPr>
              <w:t xml:space="preserve">in accordance with a Parenting Plan under s 63C of the </w:t>
            </w:r>
            <w:r w:rsidRPr="00CB4A97">
              <w:rPr>
                <w:rFonts w:cs="Arial"/>
                <w:i/>
                <w:szCs w:val="24"/>
              </w:rPr>
              <w:t xml:space="preserve">Family Law Act 1975 </w:t>
            </w:r>
            <w:r w:rsidRPr="00CB4A97">
              <w:rPr>
                <w:rFonts w:cs="Arial"/>
                <w:szCs w:val="24"/>
              </w:rPr>
              <w:t xml:space="preserve">consented to by the protected person after this </w:t>
            </w:r>
            <w:proofErr w:type="gramStart"/>
            <w:r w:rsidRPr="00CB4A97">
              <w:rPr>
                <w:rFonts w:cs="Arial"/>
                <w:szCs w:val="24"/>
              </w:rPr>
              <w:t>order</w:t>
            </w:r>
            <w:r>
              <w:rPr>
                <w:rFonts w:cs="Arial"/>
                <w:szCs w:val="24"/>
              </w:rPr>
              <w:t>;</w:t>
            </w:r>
            <w:proofErr w:type="gramEnd"/>
          </w:p>
          <w:p w14:paraId="7562252B" w14:textId="77777777" w:rsidR="00F738A5" w:rsidRDefault="00F738A5" w:rsidP="00E12574">
            <w:pPr>
              <w:pStyle w:val="ListParagraph"/>
              <w:numPr>
                <w:ilvl w:val="0"/>
                <w:numId w:val="38"/>
              </w:numPr>
              <w:tabs>
                <w:tab w:val="left" w:pos="454"/>
              </w:tabs>
              <w:spacing w:after="120" w:line="276" w:lineRule="auto"/>
              <w:ind w:left="360" w:right="57"/>
              <w:jc w:val="left"/>
              <w:rPr>
                <w:rFonts w:cs="Arial"/>
                <w:szCs w:val="24"/>
              </w:rPr>
            </w:pPr>
            <w:r w:rsidRPr="00DE34B6">
              <w:rPr>
                <w:rFonts w:eastAsia="Arial" w:cs="Arial"/>
                <w:szCs w:val="18"/>
              </w:rPr>
              <w:t>by</w:t>
            </w:r>
            <w:r>
              <w:rPr>
                <w:rFonts w:eastAsia="Arial" w:cs="Arial"/>
                <w:szCs w:val="18"/>
              </w:rPr>
              <w:t xml:space="preserve"> SMS [</w:t>
            </w:r>
            <w:r w:rsidRPr="00670B70">
              <w:rPr>
                <w:rFonts w:eastAsia="Arial" w:cs="Arial"/>
                <w:i/>
                <w:iCs/>
                <w:szCs w:val="18"/>
              </w:rPr>
              <w:t>and email</w:t>
            </w:r>
            <w:r>
              <w:rPr>
                <w:rFonts w:eastAsia="Arial" w:cs="Arial"/>
                <w:szCs w:val="18"/>
              </w:rPr>
              <w:t>] [</w:t>
            </w:r>
            <w:r>
              <w:rPr>
                <w:rFonts w:eastAsia="Arial" w:cs="Arial"/>
                <w:i/>
                <w:iCs/>
                <w:szCs w:val="18"/>
              </w:rPr>
              <w:t>and other means of communication</w:t>
            </w:r>
            <w:r>
              <w:rPr>
                <w:rFonts w:eastAsia="Arial" w:cs="Arial"/>
                <w:szCs w:val="18"/>
              </w:rPr>
              <w:t xml:space="preserve">] to facilitate access to child[ren] and to exchange information as to their </w:t>
            </w:r>
            <w:proofErr w:type="gramStart"/>
            <w:r>
              <w:rPr>
                <w:rFonts w:eastAsia="Arial" w:cs="Arial"/>
                <w:szCs w:val="18"/>
              </w:rPr>
              <w:t>welfare;</w:t>
            </w:r>
            <w:proofErr w:type="gramEnd"/>
          </w:p>
          <w:p w14:paraId="5138D902" w14:textId="77777777" w:rsidR="00F738A5" w:rsidRPr="000B54B3" w:rsidRDefault="00F738A5" w:rsidP="00E12574">
            <w:pPr>
              <w:pStyle w:val="ListParagraph"/>
              <w:numPr>
                <w:ilvl w:val="0"/>
                <w:numId w:val="38"/>
              </w:numPr>
              <w:tabs>
                <w:tab w:val="left" w:pos="454"/>
              </w:tabs>
              <w:spacing w:after="120" w:line="276" w:lineRule="auto"/>
              <w:ind w:left="360" w:right="57"/>
              <w:jc w:val="left"/>
              <w:rPr>
                <w:rFonts w:cs="Arial"/>
                <w:szCs w:val="24"/>
              </w:rPr>
            </w:pPr>
            <w:r w:rsidRPr="00670B70">
              <w:rPr>
                <w:rFonts w:cs="Arial"/>
                <w:szCs w:val="24"/>
              </w:rPr>
              <w:t>[</w:t>
            </w:r>
            <w:r w:rsidRPr="00C7503F">
              <w:rPr>
                <w:rFonts w:cs="Arial"/>
                <w:i/>
                <w:iCs/>
                <w:szCs w:val="24"/>
              </w:rPr>
              <w:t>other</w:t>
            </w:r>
            <w:r w:rsidRPr="00670B70">
              <w:rPr>
                <w:rFonts w:cs="Arial"/>
                <w:szCs w:val="24"/>
              </w:rPr>
              <w:t>]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F738A5" w:rsidRPr="00E47ABF" w14:paraId="07AEA99B" w14:textId="77777777" w:rsidTr="00CD5C9C">
        <w:tc>
          <w:tcPr>
            <w:tcW w:w="562" w:type="dxa"/>
          </w:tcPr>
          <w:p w14:paraId="07593BDE" w14:textId="77777777" w:rsidR="00F738A5" w:rsidRPr="00DE34B6" w:rsidRDefault="00F738A5" w:rsidP="00E12574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4" w:type="dxa"/>
          </w:tcPr>
          <w:p w14:paraId="055A772A" w14:textId="77777777" w:rsidR="00F738A5" w:rsidRPr="00DE34B6" w:rsidRDefault="00F738A5" w:rsidP="00E12574">
            <w:pPr>
              <w:numPr>
                <w:ilvl w:val="0"/>
                <w:numId w:val="16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359" w:type="dxa"/>
          </w:tcPr>
          <w:p w14:paraId="7A9A2C9E" w14:textId="77777777" w:rsidR="00F738A5" w:rsidRPr="000B54B3" w:rsidRDefault="00F738A5" w:rsidP="00E12574">
            <w:pPr>
              <w:tabs>
                <w:tab w:val="left" w:pos="454"/>
                <w:tab w:val="center" w:pos="4153"/>
                <w:tab w:val="right" w:pos="8306"/>
              </w:tabs>
              <w:spacing w:after="120" w:line="276" w:lineRule="auto"/>
              <w:ind w:right="57"/>
              <w:rPr>
                <w:rFonts w:cs="Arial"/>
                <w:iCs/>
              </w:rPr>
            </w:pPr>
            <w:r w:rsidRPr="00DE34B6">
              <w:rPr>
                <w:rFonts w:cs="Arial"/>
                <w:szCs w:val="24"/>
              </w:rPr>
              <w:t xml:space="preserve">The </w:t>
            </w:r>
            <w:r>
              <w:rPr>
                <w:rFonts w:cs="Arial"/>
              </w:rPr>
              <w:t xml:space="preserve">Respondent </w:t>
            </w:r>
            <w:r w:rsidRPr="00DE34B6">
              <w:rPr>
                <w:rFonts w:cs="Arial"/>
                <w:szCs w:val="24"/>
              </w:rPr>
              <w:t xml:space="preserve">must vacate the premises at </w:t>
            </w:r>
            <w:r w:rsidRPr="00DE34B6">
              <w:rPr>
                <w:rFonts w:cs="Arial"/>
                <w:iCs/>
              </w:rPr>
              <w:t>[</w:t>
            </w:r>
            <w:r w:rsidRPr="00DE34B6">
              <w:rPr>
                <w:rFonts w:cs="Arial"/>
                <w:i/>
                <w:iCs/>
              </w:rPr>
              <w:t>address</w:t>
            </w:r>
            <w:r w:rsidRPr="00DE34B6">
              <w:rPr>
                <w:rFonts w:cs="Arial"/>
                <w:iCs/>
              </w:rPr>
              <w:t>] forthwith upon service of this order and not return to those premises unless this term is varied or dismissed by the Court.</w:t>
            </w:r>
          </w:p>
        </w:tc>
      </w:tr>
      <w:tr w:rsidR="00F738A5" w:rsidRPr="00E47ABF" w14:paraId="1FB60BA1" w14:textId="77777777" w:rsidTr="00CD5C9C">
        <w:tc>
          <w:tcPr>
            <w:tcW w:w="562" w:type="dxa"/>
          </w:tcPr>
          <w:p w14:paraId="52AD4AB1" w14:textId="77777777" w:rsidR="00F738A5" w:rsidRPr="00DE34B6" w:rsidRDefault="00F738A5" w:rsidP="00E12574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4" w:type="dxa"/>
          </w:tcPr>
          <w:p w14:paraId="5D1748A8" w14:textId="77777777" w:rsidR="00F738A5" w:rsidRPr="00DE34B6" w:rsidRDefault="00F738A5" w:rsidP="00E12574">
            <w:pPr>
              <w:numPr>
                <w:ilvl w:val="0"/>
                <w:numId w:val="16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359" w:type="dxa"/>
          </w:tcPr>
          <w:p w14:paraId="614B457F" w14:textId="77777777" w:rsidR="00F738A5" w:rsidRPr="002A0784" w:rsidRDefault="00F738A5" w:rsidP="00E12574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  <w:r w:rsidRPr="00DE34B6">
              <w:rPr>
                <w:rFonts w:cs="Arial"/>
                <w:szCs w:val="24"/>
              </w:rPr>
              <w:t xml:space="preserve">The </w:t>
            </w:r>
            <w:r>
              <w:rPr>
                <w:rFonts w:cs="Arial"/>
              </w:rPr>
              <w:t xml:space="preserve">Respondent </w:t>
            </w:r>
            <w:r w:rsidRPr="00DE34B6">
              <w:rPr>
                <w:rFonts w:cs="Arial"/>
                <w:szCs w:val="24"/>
              </w:rPr>
              <w:t>is permitted to attend at the protected person</w:t>
            </w:r>
            <w:r w:rsidRPr="00DE34B6">
              <w:rPr>
                <w:rFonts w:eastAsia="Arial" w:cs="Arial"/>
                <w:szCs w:val="18"/>
              </w:rPr>
              <w:t>[</w:t>
            </w:r>
            <w:r w:rsidRPr="00DE34B6">
              <w:rPr>
                <w:rFonts w:eastAsia="Arial" w:cs="Arial"/>
                <w:i/>
                <w:szCs w:val="18"/>
              </w:rPr>
              <w:t>s</w:t>
            </w:r>
            <w:r w:rsidRPr="00DE34B6">
              <w:rPr>
                <w:rFonts w:eastAsia="Arial" w:cs="Arial"/>
                <w:szCs w:val="18"/>
              </w:rPr>
              <w:t xml:space="preserve">] residence once in the presence of and at a time </w:t>
            </w:r>
            <w:proofErr w:type="spellStart"/>
            <w:r w:rsidRPr="00DE34B6">
              <w:rPr>
                <w:rFonts w:eastAsia="Arial" w:cs="Arial"/>
                <w:szCs w:val="18"/>
              </w:rPr>
              <w:t>organised</w:t>
            </w:r>
            <w:proofErr w:type="spellEnd"/>
            <w:r w:rsidRPr="00DE34B6">
              <w:rPr>
                <w:rFonts w:eastAsia="Arial" w:cs="Arial"/>
                <w:szCs w:val="18"/>
              </w:rPr>
              <w:t xml:space="preserve"> by a police officer to collect personal property not affected by this </w:t>
            </w:r>
            <w:r>
              <w:rPr>
                <w:rFonts w:eastAsia="Arial" w:cs="Arial"/>
                <w:szCs w:val="18"/>
              </w:rPr>
              <w:t>O</w:t>
            </w:r>
            <w:r w:rsidRPr="00DE34B6">
              <w:rPr>
                <w:rFonts w:eastAsia="Arial" w:cs="Arial"/>
                <w:szCs w:val="18"/>
              </w:rPr>
              <w:t>rder.</w:t>
            </w:r>
          </w:p>
        </w:tc>
      </w:tr>
      <w:tr w:rsidR="00F738A5" w:rsidRPr="00E47ABF" w14:paraId="09970B47" w14:textId="77777777" w:rsidTr="00CD5C9C">
        <w:tc>
          <w:tcPr>
            <w:tcW w:w="562" w:type="dxa"/>
          </w:tcPr>
          <w:p w14:paraId="25E8E7F2" w14:textId="77777777" w:rsidR="00F738A5" w:rsidRPr="00DE34B6" w:rsidRDefault="00F738A5" w:rsidP="00E12574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4" w:type="dxa"/>
          </w:tcPr>
          <w:p w14:paraId="7316FB30" w14:textId="77777777" w:rsidR="00F738A5" w:rsidRPr="00DE34B6" w:rsidRDefault="00F738A5" w:rsidP="00E12574">
            <w:pPr>
              <w:numPr>
                <w:ilvl w:val="0"/>
                <w:numId w:val="16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359" w:type="dxa"/>
          </w:tcPr>
          <w:p w14:paraId="53AF5D31" w14:textId="77777777" w:rsidR="00F738A5" w:rsidRPr="00BA53E4" w:rsidRDefault="00F738A5" w:rsidP="00E12574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iCs/>
              </w:rPr>
            </w:pPr>
            <w:r>
              <w:rPr>
                <w:rFonts w:cs="Arial"/>
              </w:rPr>
              <w:t>The Respondent must</w:t>
            </w:r>
            <w:r w:rsidRPr="00A0395C">
              <w:rPr>
                <w:rFonts w:cs="Arial"/>
              </w:rPr>
              <w:t xml:space="preserve"> not</w:t>
            </w:r>
            <w:r>
              <w:rPr>
                <w:rFonts w:cs="Arial"/>
                <w:b/>
                <w:bCs/>
              </w:rPr>
              <w:t xml:space="preserve"> </w:t>
            </w:r>
            <w:r w:rsidRPr="000B54B3">
              <w:rPr>
                <w:rFonts w:cs="Arial"/>
                <w:iCs/>
              </w:rPr>
              <w:t>publish on the internet or by any electronic means any material about the protected person</w:t>
            </w:r>
            <w:r w:rsidRPr="000B54B3">
              <w:rPr>
                <w:rFonts w:eastAsia="Arial" w:cs="Arial"/>
                <w:szCs w:val="18"/>
              </w:rPr>
              <w:t>[</w:t>
            </w:r>
            <w:r w:rsidRPr="000B54B3">
              <w:rPr>
                <w:rFonts w:eastAsia="Arial" w:cs="Arial"/>
                <w:i/>
                <w:szCs w:val="18"/>
              </w:rPr>
              <w:t>s</w:t>
            </w:r>
            <w:r w:rsidRPr="000B54B3">
              <w:rPr>
                <w:rFonts w:eastAsia="Arial" w:cs="Arial"/>
                <w:szCs w:val="18"/>
              </w:rPr>
              <w:t>].</w:t>
            </w:r>
          </w:p>
        </w:tc>
      </w:tr>
      <w:tr w:rsidR="00F738A5" w:rsidRPr="00E47ABF" w14:paraId="29D63F5E" w14:textId="77777777" w:rsidTr="00CD5C9C">
        <w:tc>
          <w:tcPr>
            <w:tcW w:w="10485" w:type="dxa"/>
            <w:gridSpan w:val="3"/>
          </w:tcPr>
          <w:p w14:paraId="02985A8B" w14:textId="77777777" w:rsidR="00F738A5" w:rsidRPr="002A0784" w:rsidRDefault="00F738A5" w:rsidP="00E12574">
            <w:pPr>
              <w:spacing w:beforeLines="60" w:before="144" w:afterLines="60" w:after="144" w:line="276" w:lineRule="auto"/>
              <w:ind w:right="141"/>
              <w:rPr>
                <w:rFonts w:eastAsia="Arial" w:cs="Arial"/>
                <w:b/>
                <w:bCs/>
                <w:szCs w:val="18"/>
              </w:rPr>
            </w:pPr>
            <w:r>
              <w:rPr>
                <w:rFonts w:eastAsia="Arial" w:cs="Arial"/>
                <w:b/>
                <w:bCs/>
                <w:szCs w:val="18"/>
              </w:rPr>
              <w:lastRenderedPageBreak/>
              <w:t>Vicinity</w:t>
            </w:r>
          </w:p>
        </w:tc>
      </w:tr>
      <w:tr w:rsidR="00F738A5" w:rsidRPr="00E47ABF" w14:paraId="28DA6110" w14:textId="77777777" w:rsidTr="00CD5C9C">
        <w:tc>
          <w:tcPr>
            <w:tcW w:w="562" w:type="dxa"/>
          </w:tcPr>
          <w:p w14:paraId="1B49CDD3" w14:textId="77777777" w:rsidR="00F738A5" w:rsidRPr="00DE34B6" w:rsidRDefault="00F738A5" w:rsidP="00E12574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4" w:type="dxa"/>
          </w:tcPr>
          <w:p w14:paraId="7969C581" w14:textId="77777777" w:rsidR="00F738A5" w:rsidRPr="00DE34B6" w:rsidRDefault="00F738A5" w:rsidP="00E12574">
            <w:pPr>
              <w:numPr>
                <w:ilvl w:val="0"/>
                <w:numId w:val="16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359" w:type="dxa"/>
          </w:tcPr>
          <w:p w14:paraId="69CAEC5B" w14:textId="77777777" w:rsidR="00F738A5" w:rsidRPr="002A0784" w:rsidRDefault="00F738A5" w:rsidP="00E12574">
            <w:p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</w:rPr>
            </w:pPr>
            <w:r>
              <w:rPr>
                <w:rFonts w:cs="Arial"/>
              </w:rPr>
              <w:t>The Respondent must</w:t>
            </w:r>
            <w:r w:rsidRPr="00A0395C">
              <w:rPr>
                <w:rFonts w:cs="Arial"/>
              </w:rPr>
              <w:t xml:space="preserve"> not</w:t>
            </w:r>
            <w:r>
              <w:rPr>
                <w:rFonts w:cs="Arial"/>
                <w:b/>
                <w:bCs/>
              </w:rPr>
              <w:t xml:space="preserve"> </w:t>
            </w:r>
            <w:r w:rsidRPr="00DE34B6">
              <w:rPr>
                <w:rFonts w:eastAsia="Arial" w:cs="Arial"/>
                <w:szCs w:val="18"/>
              </w:rPr>
              <w:t>follow or keep the protected person[</w:t>
            </w:r>
            <w:r w:rsidRPr="00DE34B6">
              <w:rPr>
                <w:rFonts w:eastAsia="Arial" w:cs="Arial"/>
                <w:i/>
                <w:szCs w:val="18"/>
              </w:rPr>
              <w:t>s</w:t>
            </w:r>
            <w:r w:rsidRPr="00DE34B6">
              <w:rPr>
                <w:rFonts w:eastAsia="Arial" w:cs="Arial"/>
                <w:szCs w:val="18"/>
              </w:rPr>
              <w:t xml:space="preserve">] under surveillance including tracking by </w:t>
            </w:r>
            <w:r w:rsidRPr="002A0784">
              <w:rPr>
                <w:rFonts w:cs="Arial"/>
              </w:rPr>
              <w:t>GPS</w:t>
            </w:r>
            <w:r w:rsidRPr="00DE34B6">
              <w:rPr>
                <w:rFonts w:eastAsia="Arial" w:cs="Arial"/>
                <w:szCs w:val="18"/>
              </w:rPr>
              <w:t xml:space="preserve"> or otherwise.</w:t>
            </w:r>
          </w:p>
        </w:tc>
      </w:tr>
      <w:tr w:rsidR="00F738A5" w:rsidRPr="00E47ABF" w14:paraId="47E43A41" w14:textId="77777777" w:rsidTr="00CD5C9C">
        <w:tc>
          <w:tcPr>
            <w:tcW w:w="562" w:type="dxa"/>
          </w:tcPr>
          <w:p w14:paraId="5CCA5BE8" w14:textId="77777777" w:rsidR="00F738A5" w:rsidRPr="00DE34B6" w:rsidRDefault="00F738A5" w:rsidP="00E12574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4" w:type="dxa"/>
          </w:tcPr>
          <w:p w14:paraId="5A34BCDB" w14:textId="77777777" w:rsidR="00F738A5" w:rsidRPr="00DE34B6" w:rsidRDefault="00F738A5" w:rsidP="00E12574">
            <w:pPr>
              <w:numPr>
                <w:ilvl w:val="0"/>
                <w:numId w:val="16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359" w:type="dxa"/>
          </w:tcPr>
          <w:p w14:paraId="343DF4C7" w14:textId="23710D37" w:rsidR="00F738A5" w:rsidRPr="002A0784" w:rsidRDefault="00F738A5" w:rsidP="00E12574">
            <w:p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  <w:r>
              <w:rPr>
                <w:rFonts w:cs="Arial"/>
              </w:rPr>
              <w:t>The Respondent must</w:t>
            </w:r>
            <w:r w:rsidRPr="00A0395C">
              <w:rPr>
                <w:rFonts w:cs="Arial"/>
              </w:rPr>
              <w:t xml:space="preserve"> not</w:t>
            </w:r>
            <w:r>
              <w:rPr>
                <w:rFonts w:cs="Arial"/>
                <w:b/>
                <w:bCs/>
              </w:rPr>
              <w:t xml:space="preserve"> </w:t>
            </w:r>
            <w:r w:rsidR="009F52D1">
              <w:rPr>
                <w:rFonts w:eastAsia="Arial" w:cs="Arial"/>
                <w:szCs w:val="18"/>
              </w:rPr>
              <w:t xml:space="preserve">go or stay </w:t>
            </w:r>
            <w:r w:rsidRPr="00DE34B6">
              <w:rPr>
                <w:rFonts w:eastAsia="Arial" w:cs="Arial"/>
                <w:szCs w:val="18"/>
              </w:rPr>
              <w:t xml:space="preserve">within </w:t>
            </w:r>
            <w:r w:rsidRPr="00DE34B6">
              <w:rPr>
                <w:rFonts w:cs="Arial"/>
                <w:iCs/>
              </w:rPr>
              <w:t>[</w:t>
            </w:r>
            <w:r w:rsidRPr="00DE34B6">
              <w:rPr>
                <w:rFonts w:cs="Arial"/>
                <w:i/>
                <w:iCs/>
              </w:rPr>
              <w:t>number</w:t>
            </w:r>
            <w:r w:rsidRPr="00DE34B6">
              <w:rPr>
                <w:rFonts w:cs="Arial"/>
                <w:iCs/>
              </w:rPr>
              <w:t xml:space="preserve">] </w:t>
            </w:r>
            <w:proofErr w:type="spellStart"/>
            <w:r w:rsidRPr="00DE34B6">
              <w:rPr>
                <w:rFonts w:cs="Arial"/>
                <w:iCs/>
              </w:rPr>
              <w:t>metres</w:t>
            </w:r>
            <w:proofErr w:type="spellEnd"/>
            <w:r w:rsidRPr="00DE34B6">
              <w:rPr>
                <w:rFonts w:cs="Arial"/>
                <w:iCs/>
              </w:rPr>
              <w:t xml:space="preserve"> of the protected person</w:t>
            </w:r>
            <w:r w:rsidRPr="00DE34B6">
              <w:rPr>
                <w:rFonts w:eastAsia="Arial" w:cs="Arial"/>
                <w:szCs w:val="18"/>
              </w:rPr>
              <w:t>[</w:t>
            </w:r>
            <w:r w:rsidRPr="00DE34B6">
              <w:rPr>
                <w:rFonts w:eastAsia="Arial" w:cs="Arial"/>
                <w:i/>
                <w:szCs w:val="18"/>
              </w:rPr>
              <w:t>s</w:t>
            </w:r>
            <w:r w:rsidRPr="00DE34B6">
              <w:rPr>
                <w:rFonts w:eastAsia="Arial" w:cs="Arial"/>
                <w:szCs w:val="18"/>
              </w:rPr>
              <w:t xml:space="preserve">] unless permitted by other conditions of this </w:t>
            </w:r>
            <w:r w:rsidRPr="002A0784">
              <w:rPr>
                <w:rFonts w:cs="Arial"/>
              </w:rPr>
              <w:t>order</w:t>
            </w:r>
            <w:r w:rsidRPr="00DE34B6">
              <w:rPr>
                <w:rFonts w:eastAsia="Arial" w:cs="Arial"/>
                <w:szCs w:val="18"/>
              </w:rPr>
              <w:t>.</w:t>
            </w:r>
          </w:p>
        </w:tc>
      </w:tr>
      <w:tr w:rsidR="00F738A5" w:rsidRPr="00E47ABF" w14:paraId="63C1C0B6" w14:textId="77777777" w:rsidTr="00CD5C9C">
        <w:tc>
          <w:tcPr>
            <w:tcW w:w="562" w:type="dxa"/>
          </w:tcPr>
          <w:p w14:paraId="199B9FCA" w14:textId="77777777" w:rsidR="00F738A5" w:rsidRPr="00DE34B6" w:rsidRDefault="00F738A5" w:rsidP="00E12574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4" w:type="dxa"/>
          </w:tcPr>
          <w:p w14:paraId="024DC980" w14:textId="77777777" w:rsidR="00F738A5" w:rsidRPr="00DE34B6" w:rsidRDefault="00F738A5" w:rsidP="00E12574">
            <w:pPr>
              <w:numPr>
                <w:ilvl w:val="0"/>
                <w:numId w:val="16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359" w:type="dxa"/>
          </w:tcPr>
          <w:p w14:paraId="7D37E10E" w14:textId="44F87371" w:rsidR="00F738A5" w:rsidRPr="002A0784" w:rsidRDefault="00F738A5" w:rsidP="00E12574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  <w:r>
              <w:rPr>
                <w:rFonts w:cs="Arial"/>
              </w:rPr>
              <w:t>The Respondent must</w:t>
            </w:r>
            <w:r w:rsidRPr="00A0395C">
              <w:rPr>
                <w:rFonts w:cs="Arial"/>
              </w:rPr>
              <w:t xml:space="preserve"> not</w:t>
            </w:r>
            <w:r>
              <w:rPr>
                <w:rFonts w:cs="Arial"/>
                <w:b/>
                <w:bCs/>
              </w:rPr>
              <w:t xml:space="preserve"> </w:t>
            </w:r>
            <w:r w:rsidR="009F4DBF">
              <w:rPr>
                <w:rFonts w:eastAsia="Arial" w:cs="Arial"/>
                <w:szCs w:val="18"/>
              </w:rPr>
              <w:t xml:space="preserve">go or stay </w:t>
            </w:r>
            <w:r w:rsidRPr="00BD6D3C">
              <w:rPr>
                <w:rFonts w:eastAsia="Arial" w:cs="Arial"/>
                <w:szCs w:val="18"/>
              </w:rPr>
              <w:t>within</w:t>
            </w:r>
            <w:r w:rsidRPr="00DE34B6">
              <w:rPr>
                <w:rFonts w:eastAsia="Arial" w:cs="Arial"/>
                <w:szCs w:val="18"/>
              </w:rPr>
              <w:t xml:space="preserve"> </w:t>
            </w:r>
            <w:r w:rsidRPr="00DE34B6">
              <w:rPr>
                <w:rFonts w:cs="Arial"/>
                <w:iCs/>
              </w:rPr>
              <w:t>[</w:t>
            </w:r>
            <w:r w:rsidRPr="00DE34B6">
              <w:rPr>
                <w:rFonts w:cs="Arial"/>
                <w:i/>
                <w:iCs/>
              </w:rPr>
              <w:t>number</w:t>
            </w:r>
            <w:r w:rsidRPr="00DE34B6">
              <w:rPr>
                <w:rFonts w:cs="Arial"/>
                <w:iCs/>
              </w:rPr>
              <w:t xml:space="preserve">] </w:t>
            </w:r>
            <w:proofErr w:type="spellStart"/>
            <w:r w:rsidRPr="00DE34B6">
              <w:rPr>
                <w:rFonts w:cs="Arial"/>
                <w:iCs/>
              </w:rPr>
              <w:t>metres</w:t>
            </w:r>
            <w:proofErr w:type="spellEnd"/>
            <w:r w:rsidRPr="00DE34B6">
              <w:rPr>
                <w:rFonts w:cs="Arial"/>
                <w:iCs/>
              </w:rPr>
              <w:t xml:space="preserve"> of any boundary of where the protected person</w:t>
            </w:r>
            <w:r w:rsidRPr="00DE34B6">
              <w:rPr>
                <w:rFonts w:eastAsia="Arial" w:cs="Arial"/>
                <w:szCs w:val="18"/>
              </w:rPr>
              <w:t>[</w:t>
            </w:r>
            <w:r w:rsidRPr="00DE34B6">
              <w:rPr>
                <w:rFonts w:eastAsia="Arial" w:cs="Arial"/>
                <w:i/>
                <w:szCs w:val="18"/>
              </w:rPr>
              <w:t>s</w:t>
            </w:r>
            <w:r w:rsidRPr="00DE34B6">
              <w:rPr>
                <w:rFonts w:eastAsia="Arial" w:cs="Arial"/>
                <w:szCs w:val="18"/>
              </w:rPr>
              <w:t>] stay[</w:t>
            </w:r>
            <w:r w:rsidRPr="00DE34B6">
              <w:rPr>
                <w:rFonts w:eastAsia="Arial" w:cs="Arial"/>
                <w:i/>
                <w:szCs w:val="18"/>
              </w:rPr>
              <w:t>s</w:t>
            </w:r>
            <w:r w:rsidRPr="00DE34B6">
              <w:rPr>
                <w:rFonts w:eastAsia="Arial" w:cs="Arial"/>
                <w:szCs w:val="18"/>
              </w:rPr>
              <w:t>], reside[</w:t>
            </w:r>
            <w:r w:rsidRPr="00DE34B6">
              <w:rPr>
                <w:rFonts w:eastAsia="Arial" w:cs="Arial"/>
                <w:i/>
                <w:szCs w:val="18"/>
              </w:rPr>
              <w:t>s</w:t>
            </w:r>
            <w:r w:rsidRPr="00DE34B6">
              <w:rPr>
                <w:rFonts w:eastAsia="Arial" w:cs="Arial"/>
                <w:szCs w:val="18"/>
              </w:rPr>
              <w:t>] or work[</w:t>
            </w:r>
            <w:r w:rsidRPr="00DE34B6">
              <w:rPr>
                <w:rFonts w:eastAsia="Arial" w:cs="Arial"/>
                <w:i/>
                <w:szCs w:val="18"/>
              </w:rPr>
              <w:t>s</w:t>
            </w:r>
            <w:r w:rsidRPr="00DE34B6">
              <w:rPr>
                <w:rFonts w:eastAsia="Arial" w:cs="Arial"/>
                <w:szCs w:val="18"/>
              </w:rPr>
              <w:t>].</w:t>
            </w:r>
          </w:p>
        </w:tc>
      </w:tr>
      <w:tr w:rsidR="00F738A5" w:rsidRPr="00E47ABF" w14:paraId="6C9DEB17" w14:textId="77777777" w:rsidTr="00CD5C9C">
        <w:tc>
          <w:tcPr>
            <w:tcW w:w="562" w:type="dxa"/>
          </w:tcPr>
          <w:p w14:paraId="1B0AE2CE" w14:textId="77777777" w:rsidR="00F738A5" w:rsidRPr="00DE34B6" w:rsidRDefault="00F738A5" w:rsidP="00E12574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4" w:type="dxa"/>
          </w:tcPr>
          <w:p w14:paraId="0BABC6C4" w14:textId="77777777" w:rsidR="00F738A5" w:rsidRPr="00DE34B6" w:rsidRDefault="00F738A5" w:rsidP="00E12574">
            <w:pPr>
              <w:numPr>
                <w:ilvl w:val="0"/>
                <w:numId w:val="16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359" w:type="dxa"/>
          </w:tcPr>
          <w:p w14:paraId="57F4FD15" w14:textId="0A718C26" w:rsidR="00F738A5" w:rsidRPr="00BA53E4" w:rsidRDefault="00F738A5" w:rsidP="00E12574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bCs/>
                <w:szCs w:val="32"/>
              </w:rPr>
            </w:pPr>
            <w:r>
              <w:rPr>
                <w:rFonts w:cs="Arial"/>
              </w:rPr>
              <w:t>The Respondent must</w:t>
            </w:r>
            <w:r w:rsidRPr="00A0395C">
              <w:rPr>
                <w:rFonts w:cs="Arial"/>
              </w:rPr>
              <w:t xml:space="preserve"> not</w:t>
            </w:r>
            <w:r>
              <w:rPr>
                <w:rFonts w:cs="Arial"/>
                <w:b/>
                <w:bCs/>
              </w:rPr>
              <w:t xml:space="preserve"> </w:t>
            </w:r>
            <w:r w:rsidR="009F4DBF">
              <w:rPr>
                <w:rFonts w:eastAsia="Arial" w:cs="Arial"/>
                <w:szCs w:val="18"/>
              </w:rPr>
              <w:t xml:space="preserve">go or stay </w:t>
            </w:r>
            <w:r w:rsidRPr="00DE34B6">
              <w:rPr>
                <w:rFonts w:cs="Arial"/>
                <w:iCs/>
              </w:rPr>
              <w:t>within [</w:t>
            </w:r>
            <w:r w:rsidRPr="00DE34B6">
              <w:rPr>
                <w:rFonts w:cs="Arial"/>
                <w:i/>
                <w:iCs/>
              </w:rPr>
              <w:t>number</w:t>
            </w:r>
            <w:r w:rsidRPr="00DE34B6">
              <w:rPr>
                <w:rFonts w:cs="Arial"/>
                <w:iCs/>
              </w:rPr>
              <w:t xml:space="preserve">] </w:t>
            </w:r>
            <w:proofErr w:type="spellStart"/>
            <w:r w:rsidRPr="00DE34B6">
              <w:rPr>
                <w:rFonts w:cs="Arial"/>
                <w:iCs/>
              </w:rPr>
              <w:t>metres</w:t>
            </w:r>
            <w:proofErr w:type="spellEnd"/>
            <w:r w:rsidRPr="00DE34B6">
              <w:rPr>
                <w:rFonts w:cs="Arial"/>
                <w:iCs/>
              </w:rPr>
              <w:t xml:space="preserve"> of the boundary of the following location</w:t>
            </w:r>
            <w:r w:rsidRPr="00DE34B6">
              <w:rPr>
                <w:rFonts w:eastAsia="Arial" w:cs="Arial"/>
                <w:szCs w:val="18"/>
              </w:rPr>
              <w:t>[</w:t>
            </w:r>
            <w:r w:rsidRPr="00DE34B6">
              <w:rPr>
                <w:rFonts w:eastAsia="Arial" w:cs="Arial"/>
                <w:i/>
                <w:szCs w:val="18"/>
              </w:rPr>
              <w:t>s</w:t>
            </w:r>
            <w:r w:rsidRPr="00DE34B6">
              <w:rPr>
                <w:rFonts w:eastAsia="Arial" w:cs="Arial"/>
                <w:szCs w:val="18"/>
              </w:rPr>
              <w:t xml:space="preserve">]: </w:t>
            </w:r>
            <w:r>
              <w:rPr>
                <w:rFonts w:eastAsia="Arial" w:cs="Arial"/>
                <w:szCs w:val="18"/>
              </w:rPr>
              <w:t>[</w:t>
            </w:r>
            <w:r w:rsidRPr="005E5649">
              <w:rPr>
                <w:rFonts w:eastAsia="Arial" w:cs="Arial"/>
                <w:i/>
                <w:iCs/>
                <w:szCs w:val="18"/>
              </w:rPr>
              <w:t>address</w:t>
            </w:r>
            <w:r>
              <w:rPr>
                <w:rFonts w:eastAsia="Arial" w:cs="Arial"/>
                <w:szCs w:val="18"/>
              </w:rPr>
              <w:t xml:space="preserve">] </w:t>
            </w:r>
            <w:r w:rsidRPr="005E5649">
              <w:rPr>
                <w:rFonts w:cs="Arial"/>
                <w:b/>
                <w:sz w:val="12"/>
                <w:szCs w:val="18"/>
              </w:rPr>
              <w:t>provision</w:t>
            </w:r>
            <w:r w:rsidRPr="00DE34B6">
              <w:rPr>
                <w:rFonts w:cs="Arial"/>
                <w:b/>
                <w:sz w:val="12"/>
                <w:szCs w:val="18"/>
              </w:rPr>
              <w:t xml:space="preserve"> for multiple</w:t>
            </w:r>
          </w:p>
        </w:tc>
      </w:tr>
      <w:tr w:rsidR="00F738A5" w:rsidRPr="00E47ABF" w14:paraId="370B47F9" w14:textId="77777777" w:rsidTr="00CD5C9C">
        <w:tc>
          <w:tcPr>
            <w:tcW w:w="562" w:type="dxa"/>
          </w:tcPr>
          <w:p w14:paraId="0150B0BE" w14:textId="77777777" w:rsidR="00F738A5" w:rsidRPr="00DE34B6" w:rsidRDefault="00F738A5" w:rsidP="00E12574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4" w:type="dxa"/>
          </w:tcPr>
          <w:p w14:paraId="0F992558" w14:textId="77777777" w:rsidR="00F738A5" w:rsidRPr="00DE34B6" w:rsidRDefault="00F738A5" w:rsidP="00E12574">
            <w:pPr>
              <w:numPr>
                <w:ilvl w:val="0"/>
                <w:numId w:val="16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359" w:type="dxa"/>
          </w:tcPr>
          <w:p w14:paraId="013A5CEB" w14:textId="411A35F7" w:rsidR="00F738A5" w:rsidRDefault="00F738A5" w:rsidP="00E12574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>The Respondent must</w:t>
            </w:r>
            <w:r w:rsidRPr="00A0395C">
              <w:rPr>
                <w:rFonts w:cs="Arial"/>
              </w:rPr>
              <w:t xml:space="preserve"> not</w:t>
            </w:r>
            <w:r>
              <w:rPr>
                <w:rFonts w:cs="Arial"/>
                <w:b/>
                <w:bCs/>
              </w:rPr>
              <w:t xml:space="preserve"> </w:t>
            </w:r>
            <w:r w:rsidR="009F4DBF">
              <w:rPr>
                <w:rFonts w:eastAsia="Arial" w:cs="Arial"/>
                <w:szCs w:val="18"/>
              </w:rPr>
              <w:t xml:space="preserve">go or stay </w:t>
            </w:r>
            <w:r w:rsidRPr="00DE34B6">
              <w:rPr>
                <w:rFonts w:cs="Arial"/>
                <w:iCs/>
              </w:rPr>
              <w:t>within [</w:t>
            </w:r>
            <w:r w:rsidRPr="00DE34B6">
              <w:rPr>
                <w:rFonts w:cs="Arial"/>
                <w:i/>
                <w:iCs/>
              </w:rPr>
              <w:t>number</w:t>
            </w:r>
            <w:r w:rsidRPr="00DE34B6">
              <w:rPr>
                <w:rFonts w:cs="Arial"/>
                <w:iCs/>
              </w:rPr>
              <w:t xml:space="preserve">] </w:t>
            </w:r>
            <w:proofErr w:type="spellStart"/>
            <w:r w:rsidRPr="00DE34B6">
              <w:rPr>
                <w:rFonts w:cs="Arial"/>
                <w:iCs/>
              </w:rPr>
              <w:t>metres</w:t>
            </w:r>
            <w:proofErr w:type="spellEnd"/>
            <w:r w:rsidRPr="00DE34B6">
              <w:rPr>
                <w:rFonts w:cs="Arial"/>
                <w:iCs/>
              </w:rPr>
              <w:t xml:space="preserve"> of the boundary of any education or care facility attended by the protected person</w:t>
            </w:r>
            <w:r w:rsidRPr="00DE34B6">
              <w:rPr>
                <w:rFonts w:eastAsia="Arial" w:cs="Arial"/>
                <w:szCs w:val="18"/>
              </w:rPr>
              <w:t>[</w:t>
            </w:r>
            <w:r w:rsidRPr="00DE34B6">
              <w:rPr>
                <w:rFonts w:eastAsia="Arial" w:cs="Arial"/>
                <w:i/>
                <w:szCs w:val="18"/>
              </w:rPr>
              <w:t>s</w:t>
            </w:r>
            <w:r w:rsidRPr="00DE34B6">
              <w:rPr>
                <w:rFonts w:eastAsia="Arial" w:cs="Arial"/>
                <w:szCs w:val="18"/>
              </w:rPr>
              <w:t>] [[</w:t>
            </w:r>
            <w:r w:rsidRPr="00DE34B6">
              <w:rPr>
                <w:rFonts w:eastAsia="Arial" w:cs="Arial"/>
                <w:i/>
                <w:szCs w:val="18"/>
              </w:rPr>
              <w:t>and</w:t>
            </w:r>
            <w:r w:rsidRPr="00DE34B6">
              <w:rPr>
                <w:rFonts w:eastAsia="Arial" w:cs="Arial"/>
                <w:szCs w:val="18"/>
              </w:rPr>
              <w:t>]/[</w:t>
            </w:r>
            <w:r w:rsidRPr="00DE34B6">
              <w:rPr>
                <w:rFonts w:eastAsia="Arial" w:cs="Arial"/>
                <w:i/>
                <w:szCs w:val="18"/>
              </w:rPr>
              <w:t>or</w:t>
            </w:r>
            <w:r w:rsidRPr="00DE34B6">
              <w:rPr>
                <w:rFonts w:eastAsia="Arial" w:cs="Arial"/>
                <w:szCs w:val="18"/>
              </w:rPr>
              <w:t>]] including specifically the following:</w:t>
            </w:r>
            <w:r>
              <w:rPr>
                <w:rFonts w:eastAsia="Arial" w:cs="Arial"/>
                <w:szCs w:val="18"/>
              </w:rPr>
              <w:t xml:space="preserve"> [</w:t>
            </w:r>
            <w:r>
              <w:rPr>
                <w:rFonts w:eastAsia="Arial" w:cs="Arial"/>
                <w:i/>
                <w:iCs/>
                <w:szCs w:val="18"/>
              </w:rPr>
              <w:t>address</w:t>
            </w:r>
            <w:r>
              <w:rPr>
                <w:rFonts w:eastAsia="Arial" w:cs="Arial"/>
                <w:szCs w:val="18"/>
              </w:rPr>
              <w:t>]</w:t>
            </w:r>
            <w:r w:rsidRPr="00DE34B6">
              <w:rPr>
                <w:rFonts w:eastAsia="Arial" w:cs="Arial"/>
                <w:szCs w:val="18"/>
              </w:rPr>
              <w:t xml:space="preserve"> </w:t>
            </w:r>
            <w:r w:rsidRPr="00DE34B6">
              <w:rPr>
                <w:rFonts w:cs="Arial"/>
                <w:b/>
                <w:sz w:val="12"/>
                <w:szCs w:val="18"/>
              </w:rPr>
              <w:t>provision for multiple</w:t>
            </w:r>
          </w:p>
        </w:tc>
      </w:tr>
      <w:tr w:rsidR="00F738A5" w:rsidRPr="00E47ABF" w14:paraId="7427E274" w14:textId="77777777" w:rsidTr="00CD5C9C">
        <w:tc>
          <w:tcPr>
            <w:tcW w:w="10485" w:type="dxa"/>
            <w:gridSpan w:val="3"/>
          </w:tcPr>
          <w:p w14:paraId="46D4FE2D" w14:textId="77777777" w:rsidR="00F738A5" w:rsidRPr="002A0784" w:rsidRDefault="00F738A5" w:rsidP="00E12574">
            <w:pPr>
              <w:spacing w:beforeLines="60" w:before="144" w:afterLines="60" w:after="144" w:line="276" w:lineRule="auto"/>
              <w:ind w:right="141"/>
              <w:rPr>
                <w:rFonts w:eastAsia="Arial" w:cs="Arial"/>
                <w:b/>
                <w:bCs/>
                <w:szCs w:val="18"/>
              </w:rPr>
            </w:pPr>
            <w:r>
              <w:rPr>
                <w:rFonts w:eastAsia="Arial" w:cs="Arial"/>
                <w:b/>
                <w:bCs/>
                <w:szCs w:val="18"/>
              </w:rPr>
              <w:t>Other conditions</w:t>
            </w:r>
          </w:p>
        </w:tc>
      </w:tr>
      <w:tr w:rsidR="00F738A5" w:rsidRPr="00E47ABF" w14:paraId="455C61CF" w14:textId="77777777" w:rsidTr="00CD5C9C">
        <w:tc>
          <w:tcPr>
            <w:tcW w:w="562" w:type="dxa"/>
          </w:tcPr>
          <w:p w14:paraId="392781BD" w14:textId="77777777" w:rsidR="00F738A5" w:rsidRPr="00DE34B6" w:rsidRDefault="00F738A5" w:rsidP="00E12574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4" w:type="dxa"/>
          </w:tcPr>
          <w:p w14:paraId="3BA90468" w14:textId="77777777" w:rsidR="00F738A5" w:rsidRPr="00DE34B6" w:rsidRDefault="00F738A5" w:rsidP="00E12574">
            <w:pPr>
              <w:numPr>
                <w:ilvl w:val="0"/>
                <w:numId w:val="16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359" w:type="dxa"/>
          </w:tcPr>
          <w:p w14:paraId="5E1ACDF7" w14:textId="77777777" w:rsidR="00F738A5" w:rsidRPr="002A0784" w:rsidRDefault="00F738A5" w:rsidP="00E12574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iCs/>
              </w:rPr>
            </w:pPr>
            <w:r>
              <w:rPr>
                <w:rFonts w:cs="Arial"/>
              </w:rPr>
              <w:t>The Respondent must</w:t>
            </w:r>
            <w:r w:rsidRPr="00A0395C">
              <w:rPr>
                <w:rFonts w:cs="Arial"/>
              </w:rPr>
              <w:t xml:space="preserve"> not</w:t>
            </w:r>
            <w:r>
              <w:rPr>
                <w:rFonts w:cs="Arial"/>
                <w:b/>
                <w:bCs/>
              </w:rPr>
              <w:t xml:space="preserve"> </w:t>
            </w:r>
            <w:r w:rsidRPr="00DE34B6">
              <w:rPr>
                <w:rFonts w:cs="Arial"/>
                <w:iCs/>
              </w:rPr>
              <w:t xml:space="preserve">cause, </w:t>
            </w:r>
            <w:proofErr w:type="gramStart"/>
            <w:r w:rsidRPr="00DE34B6">
              <w:rPr>
                <w:rFonts w:cs="Arial"/>
                <w:iCs/>
              </w:rPr>
              <w:t>allow</w:t>
            </w:r>
            <w:proofErr w:type="gramEnd"/>
            <w:r w:rsidRPr="00DE34B6">
              <w:rPr>
                <w:rFonts w:cs="Arial"/>
                <w:iCs/>
              </w:rPr>
              <w:t xml:space="preserve"> or encourage another person to do anything forbidden by this order.</w:t>
            </w:r>
          </w:p>
        </w:tc>
      </w:tr>
      <w:tr w:rsidR="00780DED" w:rsidRPr="00E47ABF" w14:paraId="621B894E" w14:textId="77777777" w:rsidTr="00CD5C9C">
        <w:tc>
          <w:tcPr>
            <w:tcW w:w="562" w:type="dxa"/>
          </w:tcPr>
          <w:p w14:paraId="58150C6C" w14:textId="77777777" w:rsidR="00780DED" w:rsidRPr="00DE34B6" w:rsidRDefault="00780DED" w:rsidP="00E12574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4" w:type="dxa"/>
          </w:tcPr>
          <w:p w14:paraId="3A8A7F73" w14:textId="77777777" w:rsidR="00780DED" w:rsidRPr="00DE34B6" w:rsidRDefault="00780DED" w:rsidP="00E12574">
            <w:pPr>
              <w:numPr>
                <w:ilvl w:val="0"/>
                <w:numId w:val="16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359" w:type="dxa"/>
          </w:tcPr>
          <w:p w14:paraId="6E482E0D" w14:textId="556F546B" w:rsidR="00780DED" w:rsidRDefault="00780DED" w:rsidP="00E12574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</w:rPr>
            </w:pPr>
            <w:r w:rsidRPr="005C20AF">
              <w:rPr>
                <w:rFonts w:cs="Arial"/>
                <w:b/>
                <w:sz w:val="12"/>
                <w:szCs w:val="18"/>
              </w:rPr>
              <w:t>only available if jurisdiction ‘Magistrates Court’</w:t>
            </w:r>
            <w:r w:rsidRPr="005C20AF">
              <w:rPr>
                <w:rFonts w:cs="Arial"/>
                <w:sz w:val="12"/>
                <w:szCs w:val="18"/>
              </w:rPr>
              <w:t xml:space="preserve"> </w:t>
            </w:r>
            <w:r w:rsidRPr="005C20AF">
              <w:rPr>
                <w:rFonts w:cs="Arial"/>
                <w:szCs w:val="24"/>
              </w:rPr>
              <w:t xml:space="preserve">The </w:t>
            </w:r>
            <w:r>
              <w:rPr>
                <w:rFonts w:cs="Arial"/>
                <w:szCs w:val="24"/>
              </w:rPr>
              <w:t>Respondent</w:t>
            </w:r>
            <w:r w:rsidRPr="005C20AF">
              <w:rPr>
                <w:rFonts w:cs="Arial"/>
                <w:szCs w:val="24"/>
              </w:rPr>
              <w:t xml:space="preserve"> must contact the Intervention Program Manager at 8204 8815 within 2 business days and make and attend an appointment for assessment, and if assessed as suitable undertake any intervention program as ordered by the Court.</w:t>
            </w:r>
          </w:p>
        </w:tc>
      </w:tr>
      <w:tr w:rsidR="00F738A5" w:rsidRPr="00E47ABF" w14:paraId="1509EB3F" w14:textId="77777777" w:rsidTr="00CD5C9C">
        <w:tc>
          <w:tcPr>
            <w:tcW w:w="562" w:type="dxa"/>
          </w:tcPr>
          <w:p w14:paraId="04211D51" w14:textId="77777777" w:rsidR="00F738A5" w:rsidRPr="00DE34B6" w:rsidRDefault="00F738A5" w:rsidP="00E12574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4" w:type="dxa"/>
          </w:tcPr>
          <w:p w14:paraId="056E5B1C" w14:textId="77777777" w:rsidR="00F738A5" w:rsidRPr="00DE34B6" w:rsidRDefault="00F738A5" w:rsidP="00E12574">
            <w:pPr>
              <w:numPr>
                <w:ilvl w:val="0"/>
                <w:numId w:val="16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359" w:type="dxa"/>
          </w:tcPr>
          <w:p w14:paraId="75A9FADD" w14:textId="77777777" w:rsidR="00F738A5" w:rsidRPr="00DA1779" w:rsidRDefault="00F738A5" w:rsidP="00E12574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iCs/>
              </w:rPr>
            </w:pPr>
            <w:r w:rsidRPr="00DE34B6">
              <w:rPr>
                <w:rFonts w:cs="Arial"/>
                <w:b/>
                <w:sz w:val="12"/>
                <w:szCs w:val="18"/>
              </w:rPr>
              <w:t>provision for multiple</w:t>
            </w:r>
            <w:r w:rsidRPr="00DE34B6">
              <w:rPr>
                <w:rFonts w:cs="Arial"/>
                <w:iCs/>
                <w:sz w:val="14"/>
              </w:rPr>
              <w:t xml:space="preserve"> </w:t>
            </w:r>
            <w:r w:rsidRPr="00DE34B6">
              <w:rPr>
                <w:rFonts w:cs="Arial"/>
                <w:iCs/>
              </w:rPr>
              <w:t>[</w:t>
            </w:r>
            <w:r w:rsidRPr="00DE34B6">
              <w:rPr>
                <w:rFonts w:cs="Arial"/>
                <w:i/>
                <w:iCs/>
              </w:rPr>
              <w:t>other</w:t>
            </w:r>
            <w:r w:rsidRPr="00DE34B6">
              <w:rPr>
                <w:rFonts w:cs="Arial"/>
                <w:iCs/>
              </w:rPr>
              <w:t>]</w:t>
            </w:r>
          </w:p>
        </w:tc>
      </w:tr>
    </w:tbl>
    <w:p w14:paraId="0EFF9201" w14:textId="77777777" w:rsidR="00F738A5" w:rsidRDefault="00F738A5" w:rsidP="00E12574">
      <w:pPr>
        <w:spacing w:before="240" w:line="276" w:lineRule="auto"/>
        <w:rPr>
          <w:rFonts w:cs="Arial"/>
          <w:b/>
          <w:sz w:val="12"/>
          <w:szCs w:val="18"/>
        </w:rPr>
      </w:pPr>
    </w:p>
    <w:p w14:paraId="7FD67AF2" w14:textId="6E7B1E07" w:rsidR="00A77E7C" w:rsidRPr="00A77E7C" w:rsidRDefault="00A77E7C" w:rsidP="00E12574">
      <w:pPr>
        <w:spacing w:before="240" w:line="276" w:lineRule="auto"/>
        <w:rPr>
          <w:rFonts w:cs="Arial"/>
          <w:b/>
          <w:sz w:val="12"/>
          <w:szCs w:val="12"/>
        </w:rPr>
      </w:pPr>
      <w:r w:rsidRPr="00A77E7C">
        <w:rPr>
          <w:rFonts w:cs="Arial"/>
          <w:b/>
          <w:sz w:val="12"/>
          <w:szCs w:val="12"/>
        </w:rPr>
        <w:t xml:space="preserve">next box to only appear if notice </w:t>
      </w:r>
      <w:r w:rsidR="00051097">
        <w:rPr>
          <w:rFonts w:cs="Arial"/>
          <w:b/>
          <w:sz w:val="12"/>
          <w:szCs w:val="12"/>
        </w:rPr>
        <w:t>9 or 10</w:t>
      </w:r>
      <w:r w:rsidRPr="00A77E7C">
        <w:rPr>
          <w:rFonts w:cs="Arial"/>
          <w:b/>
          <w:sz w:val="12"/>
          <w:szCs w:val="12"/>
        </w:rPr>
        <w:t xml:space="preserve"> selected above</w:t>
      </w:r>
    </w:p>
    <w:tbl>
      <w:tblPr>
        <w:tblStyle w:val="TableGrid"/>
        <w:tblW w:w="29974" w:type="dxa"/>
        <w:tblLook w:val="04A0" w:firstRow="1" w:lastRow="0" w:firstColumn="1" w:lastColumn="0" w:noHBand="0" w:noVBand="1"/>
      </w:tblPr>
      <w:tblGrid>
        <w:gridCol w:w="562"/>
        <w:gridCol w:w="567"/>
        <w:gridCol w:w="9615"/>
        <w:gridCol w:w="9615"/>
        <w:gridCol w:w="9615"/>
      </w:tblGrid>
      <w:tr w:rsidR="00A77E7C" w:rsidRPr="00A77E7C" w14:paraId="0A58A522" w14:textId="77777777" w:rsidTr="000F0855">
        <w:trPr>
          <w:gridAfter w:val="2"/>
          <w:wAfter w:w="19230" w:type="dxa"/>
          <w:trHeight w:val="396"/>
        </w:trPr>
        <w:tc>
          <w:tcPr>
            <w:tcW w:w="10744" w:type="dxa"/>
            <w:gridSpan w:val="3"/>
            <w:tcBorders>
              <w:bottom w:val="nil"/>
            </w:tcBorders>
          </w:tcPr>
          <w:p w14:paraId="5E6D1D86" w14:textId="77777777" w:rsidR="00A77E7C" w:rsidRDefault="00A77E7C" w:rsidP="00E12574">
            <w:pPr>
              <w:spacing w:before="240" w:line="276" w:lineRule="auto"/>
              <w:rPr>
                <w:rFonts w:cs="Arial"/>
                <w:b/>
                <w:lang w:val="en-AU"/>
              </w:rPr>
            </w:pPr>
            <w:r w:rsidRPr="00051097">
              <w:rPr>
                <w:rFonts w:cs="Arial"/>
                <w:b/>
                <w:lang w:val="en-AU"/>
              </w:rPr>
              <w:t xml:space="preserve">Conditions of </w:t>
            </w:r>
            <w:r w:rsidR="00051097" w:rsidRPr="00051097">
              <w:rPr>
                <w:rFonts w:cs="Arial"/>
                <w:b/>
                <w:lang w:val="en-AU"/>
              </w:rPr>
              <w:t>[foreign/interstate]</w:t>
            </w:r>
            <w:r w:rsidRPr="00051097">
              <w:rPr>
                <w:rFonts w:cs="Arial"/>
                <w:b/>
                <w:lang w:val="en-AU"/>
              </w:rPr>
              <w:t xml:space="preserve"> Order</w:t>
            </w:r>
          </w:p>
          <w:p w14:paraId="62379B96" w14:textId="1B127739" w:rsidR="005828BC" w:rsidRPr="00A77E7C" w:rsidRDefault="005828BC" w:rsidP="00E12574">
            <w:pPr>
              <w:spacing w:line="276" w:lineRule="auto"/>
              <w:rPr>
                <w:rFonts w:cs="Arial"/>
                <w:b/>
                <w:sz w:val="12"/>
                <w:szCs w:val="12"/>
                <w:lang w:val="en-AU"/>
              </w:rPr>
            </w:pPr>
            <w:r w:rsidRPr="005828BC">
              <w:rPr>
                <w:rFonts w:cs="Arial"/>
                <w:sz w:val="12"/>
                <w:szCs w:val="18"/>
                <w:lang w:val="en-AU"/>
              </w:rPr>
              <w:t>set out conditions of foreign/interstate order in separate paragraphs</w:t>
            </w:r>
          </w:p>
        </w:tc>
      </w:tr>
      <w:tr w:rsidR="00A77E7C" w:rsidRPr="00A77E7C" w14:paraId="689D0AF2" w14:textId="77777777" w:rsidTr="000F0855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2"/>
          <w:wAfter w:w="19230" w:type="dxa"/>
        </w:trPr>
        <w:tc>
          <w:tcPr>
            <w:tcW w:w="562" w:type="dxa"/>
            <w:tcBorders>
              <w:top w:val="nil"/>
            </w:tcBorders>
          </w:tcPr>
          <w:p w14:paraId="05C3C273" w14:textId="77777777" w:rsidR="00A77E7C" w:rsidRPr="000F0855" w:rsidRDefault="00A77E7C" w:rsidP="00E12574">
            <w:pPr>
              <w:numPr>
                <w:ilvl w:val="0"/>
                <w:numId w:val="36"/>
              </w:numPr>
              <w:spacing w:before="240" w:line="276" w:lineRule="auto"/>
              <w:rPr>
                <w:rFonts w:cs="Arial"/>
                <w:lang w:val="en-AU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20778FD" w14:textId="77777777" w:rsidR="00A77E7C" w:rsidRPr="000F0855" w:rsidRDefault="00A77E7C" w:rsidP="00E12574">
            <w:pPr>
              <w:numPr>
                <w:ilvl w:val="0"/>
                <w:numId w:val="24"/>
              </w:numPr>
              <w:spacing w:before="240" w:line="276" w:lineRule="auto"/>
              <w:rPr>
                <w:rFonts w:cs="Arial"/>
                <w:lang w:val="en-AU"/>
              </w:rPr>
            </w:pPr>
          </w:p>
        </w:tc>
        <w:tc>
          <w:tcPr>
            <w:tcW w:w="9615" w:type="dxa"/>
            <w:tcBorders>
              <w:top w:val="nil"/>
            </w:tcBorders>
          </w:tcPr>
          <w:p w14:paraId="33B95921" w14:textId="2280D829" w:rsidR="00A77E7C" w:rsidRPr="000F0855" w:rsidRDefault="000F0855" w:rsidP="00E12574">
            <w:pPr>
              <w:spacing w:before="240" w:line="276" w:lineRule="auto"/>
              <w:rPr>
                <w:rFonts w:cs="Arial"/>
                <w:lang w:val="en-AU"/>
              </w:rPr>
            </w:pPr>
            <w:r w:rsidRPr="000F0855">
              <w:rPr>
                <w:rFonts w:cs="Arial"/>
                <w:sz w:val="12"/>
                <w:szCs w:val="18"/>
                <w:lang w:val="en-AU"/>
              </w:rPr>
              <w:t xml:space="preserve">provision for multiple </w:t>
            </w:r>
            <w:r w:rsidRPr="000F0855">
              <w:rPr>
                <w:rFonts w:cs="Arial"/>
                <w:szCs w:val="18"/>
                <w:lang w:val="en-AU"/>
              </w:rPr>
              <w:t>[condition]</w:t>
            </w:r>
          </w:p>
        </w:tc>
      </w:tr>
      <w:tr w:rsidR="000F0855" w:rsidRPr="00A77E7C" w14:paraId="15DE9FE7" w14:textId="03B2F4AE" w:rsidTr="005828B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</w:tcPr>
          <w:p w14:paraId="6BB9DC73" w14:textId="77777777" w:rsidR="000F0855" w:rsidRPr="000F0855" w:rsidRDefault="000F0855" w:rsidP="00E12574">
            <w:pPr>
              <w:spacing w:before="240" w:line="276" w:lineRule="auto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544B0F41" w14:textId="77777777" w:rsidR="000F0855" w:rsidRPr="000F0855" w:rsidRDefault="000F0855" w:rsidP="00E12574">
            <w:pPr>
              <w:spacing w:before="240" w:line="276" w:lineRule="auto"/>
              <w:rPr>
                <w:rFonts w:cs="Arial"/>
                <w:lang w:val="en-AU"/>
              </w:rPr>
            </w:pPr>
          </w:p>
        </w:tc>
        <w:tc>
          <w:tcPr>
            <w:tcW w:w="9615" w:type="dxa"/>
          </w:tcPr>
          <w:p w14:paraId="5E95049B" w14:textId="534BAD49" w:rsidR="000F0855" w:rsidRPr="000F0855" w:rsidRDefault="000F0855" w:rsidP="00E12574">
            <w:pPr>
              <w:spacing w:before="240" w:line="276" w:lineRule="auto"/>
              <w:rPr>
                <w:rFonts w:cs="Arial"/>
                <w:lang w:val="en-AU"/>
              </w:rPr>
            </w:pPr>
          </w:p>
        </w:tc>
        <w:tc>
          <w:tcPr>
            <w:tcW w:w="9615" w:type="dxa"/>
          </w:tcPr>
          <w:p w14:paraId="03616E96" w14:textId="77777777" w:rsidR="000F0855" w:rsidRPr="00A77E7C" w:rsidRDefault="000F0855" w:rsidP="00E12574">
            <w:pPr>
              <w:overflowPunct/>
              <w:autoSpaceDE/>
              <w:autoSpaceDN/>
              <w:adjustRightInd/>
              <w:spacing w:after="160" w:line="276" w:lineRule="auto"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9615" w:type="dxa"/>
          </w:tcPr>
          <w:p w14:paraId="4BDC2CE2" w14:textId="26317CC7" w:rsidR="000F0855" w:rsidRPr="00A77E7C" w:rsidRDefault="000F0855" w:rsidP="00E12574">
            <w:pPr>
              <w:overflowPunct/>
              <w:autoSpaceDE/>
              <w:autoSpaceDN/>
              <w:adjustRightInd/>
              <w:spacing w:after="160" w:line="276" w:lineRule="auto"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8671EC">
              <w:rPr>
                <w:rFonts w:cs="Arial"/>
                <w:szCs w:val="24"/>
                <w:lang w:val="en-AU"/>
              </w:rPr>
              <w:t xml:space="preserve">The </w:t>
            </w:r>
            <w:r w:rsidR="0080633F">
              <w:rPr>
                <w:rFonts w:cs="Arial"/>
              </w:rPr>
              <w:t>Respondent</w:t>
            </w:r>
            <w:r w:rsidRPr="008671EC">
              <w:rPr>
                <w:rFonts w:cs="Arial"/>
                <w:szCs w:val="24"/>
                <w:lang w:val="en-AU"/>
              </w:rPr>
              <w:t xml:space="preserve"> be barred from taking part in gambling activities.</w:t>
            </w:r>
          </w:p>
        </w:tc>
      </w:tr>
    </w:tbl>
    <w:p w14:paraId="77560899" w14:textId="1D4BF4E4" w:rsidR="00C419EA" w:rsidRDefault="00247571" w:rsidP="00E12574">
      <w:pPr>
        <w:spacing w:before="240" w:line="276" w:lineRule="auto"/>
        <w:rPr>
          <w:rFonts w:cs="Arial"/>
          <w:b/>
          <w:sz w:val="12"/>
          <w:szCs w:val="12"/>
        </w:rPr>
      </w:pPr>
      <w:r w:rsidRPr="00490722">
        <w:rPr>
          <w:rFonts w:cs="Arial"/>
          <w:b/>
          <w:sz w:val="12"/>
          <w:szCs w:val="12"/>
        </w:rPr>
        <w:t xml:space="preserve">next box to only appear if notice </w:t>
      </w:r>
      <w:r w:rsidR="00A77E7C">
        <w:rPr>
          <w:rFonts w:cs="Arial"/>
          <w:b/>
          <w:sz w:val="12"/>
          <w:szCs w:val="12"/>
        </w:rPr>
        <w:t>11</w:t>
      </w:r>
      <w:r w:rsidR="00A77E7C" w:rsidRPr="00490722">
        <w:rPr>
          <w:rFonts w:cs="Arial"/>
          <w:b/>
          <w:sz w:val="12"/>
          <w:szCs w:val="12"/>
        </w:rPr>
        <w:t xml:space="preserve"> </w:t>
      </w:r>
      <w:r w:rsidRPr="00490722">
        <w:rPr>
          <w:rFonts w:cs="Arial"/>
          <w:b/>
          <w:sz w:val="12"/>
          <w:szCs w:val="12"/>
        </w:rPr>
        <w:t>selected above</w:t>
      </w:r>
    </w:p>
    <w:tbl>
      <w:tblPr>
        <w:tblStyle w:val="TableGrid11"/>
        <w:tblW w:w="104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567"/>
        <w:gridCol w:w="9497"/>
      </w:tblGrid>
      <w:tr w:rsidR="00962C69" w:rsidRPr="00B32F50" w14:paraId="013DB3F0" w14:textId="77777777" w:rsidTr="00CD5C9C">
        <w:tc>
          <w:tcPr>
            <w:tcW w:w="10485" w:type="dxa"/>
            <w:gridSpan w:val="3"/>
          </w:tcPr>
          <w:p w14:paraId="5EF1E727" w14:textId="77777777" w:rsidR="00962C69" w:rsidRPr="00697139" w:rsidRDefault="00962C69" w:rsidP="00CC00C5">
            <w:pPr>
              <w:tabs>
                <w:tab w:val="left" w:pos="454"/>
              </w:tabs>
              <w:spacing w:before="240" w:after="120" w:line="276" w:lineRule="auto"/>
              <w:ind w:right="57"/>
              <w:jc w:val="left"/>
              <w:rPr>
                <w:rFonts w:eastAsia="Arial" w:cs="Arial"/>
                <w:b/>
                <w:szCs w:val="18"/>
              </w:rPr>
            </w:pPr>
            <w:r>
              <w:rPr>
                <w:rFonts w:eastAsia="Arial" w:cs="Arial"/>
                <w:b/>
                <w:szCs w:val="18"/>
              </w:rPr>
              <w:t xml:space="preserve">Conditions of Problem Gambling Family </w:t>
            </w:r>
            <w:proofErr w:type="gramStart"/>
            <w:r>
              <w:rPr>
                <w:rFonts w:eastAsia="Arial" w:cs="Arial"/>
                <w:b/>
                <w:szCs w:val="18"/>
              </w:rPr>
              <w:t>Protection  O</w:t>
            </w:r>
            <w:r w:rsidRPr="00B32F50">
              <w:rPr>
                <w:rFonts w:eastAsia="Arial" w:cs="Arial"/>
                <w:b/>
                <w:szCs w:val="18"/>
              </w:rPr>
              <w:t>rder</w:t>
            </w:r>
            <w:proofErr w:type="gramEnd"/>
          </w:p>
        </w:tc>
      </w:tr>
      <w:tr w:rsidR="00962C69" w:rsidRPr="00697139" w14:paraId="2D068675" w14:textId="77777777" w:rsidTr="00CD5C9C">
        <w:tc>
          <w:tcPr>
            <w:tcW w:w="421" w:type="dxa"/>
          </w:tcPr>
          <w:p w14:paraId="372CBFD3" w14:textId="77777777" w:rsidR="00962C69" w:rsidRPr="001B7650" w:rsidRDefault="00962C69" w:rsidP="00E12574">
            <w:pPr>
              <w:pStyle w:val="ListParagraph"/>
              <w:numPr>
                <w:ilvl w:val="0"/>
                <w:numId w:val="41"/>
              </w:numPr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7" w:type="dxa"/>
          </w:tcPr>
          <w:p w14:paraId="4AC7DFFD" w14:textId="77777777" w:rsidR="00962C69" w:rsidRPr="00697139" w:rsidRDefault="00962C69" w:rsidP="00E12574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70E8C626" w14:textId="25952C5C" w:rsidR="00962C69" w:rsidRPr="00697139" w:rsidRDefault="00962C69" w:rsidP="00E12574">
            <w:p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  <w:r>
              <w:rPr>
                <w:rFonts w:cs="Arial"/>
              </w:rPr>
              <w:t>T</w:t>
            </w:r>
            <w:r w:rsidRPr="00B32F50">
              <w:rPr>
                <w:rFonts w:cs="Arial"/>
              </w:rPr>
              <w:t xml:space="preserve">he Respondent </w:t>
            </w:r>
            <w:r>
              <w:rPr>
                <w:rFonts w:cs="Arial"/>
              </w:rPr>
              <w:t>must undertake and satisfactorily complete</w:t>
            </w:r>
            <w:r w:rsidRPr="00B32F50">
              <w:rPr>
                <w:rFonts w:cs="Arial"/>
              </w:rPr>
              <w:t xml:space="preserve"> a program of [</w:t>
            </w:r>
            <w:r w:rsidRPr="00B32F50">
              <w:rPr>
                <w:rFonts w:cs="Arial"/>
                <w:i/>
              </w:rPr>
              <w:t>counselling/rehabilitation/special education</w:t>
            </w:r>
            <w:r w:rsidRPr="00B32F50">
              <w:rPr>
                <w:rFonts w:cs="Arial"/>
              </w:rPr>
              <w:t>]</w:t>
            </w:r>
            <w:r>
              <w:rPr>
                <w:rFonts w:cs="Arial"/>
              </w:rPr>
              <w:t>, namely [</w:t>
            </w:r>
            <w:r>
              <w:rPr>
                <w:rFonts w:cs="Arial"/>
                <w:i/>
                <w:iCs/>
              </w:rPr>
              <w:t>details</w:t>
            </w:r>
            <w:r>
              <w:rPr>
                <w:rFonts w:cs="Arial"/>
              </w:rPr>
              <w:t>].</w:t>
            </w:r>
          </w:p>
        </w:tc>
      </w:tr>
      <w:tr w:rsidR="00962C69" w:rsidRPr="00697139" w14:paraId="51457A10" w14:textId="77777777" w:rsidTr="00CD5C9C">
        <w:tc>
          <w:tcPr>
            <w:tcW w:w="421" w:type="dxa"/>
          </w:tcPr>
          <w:p w14:paraId="6E610AA5" w14:textId="77777777" w:rsidR="00962C69" w:rsidRPr="001B7650" w:rsidRDefault="00962C69" w:rsidP="00E12574">
            <w:pPr>
              <w:pStyle w:val="ListParagraph"/>
              <w:numPr>
                <w:ilvl w:val="0"/>
                <w:numId w:val="41"/>
              </w:numPr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7" w:type="dxa"/>
          </w:tcPr>
          <w:p w14:paraId="1BE25B79" w14:textId="77777777" w:rsidR="00962C69" w:rsidRPr="00697139" w:rsidRDefault="00962C69" w:rsidP="00E12574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55DBEA6D" w14:textId="77777777" w:rsidR="00962C69" w:rsidRDefault="00962C69" w:rsidP="00E12574">
            <w:p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  <w:r w:rsidRPr="00B32F50">
              <w:rPr>
                <w:rFonts w:eastAsia="Arial" w:cs="Arial"/>
                <w:szCs w:val="18"/>
              </w:rPr>
              <w:t xml:space="preserve">The </w:t>
            </w:r>
            <w:r w:rsidRPr="00AE61EE">
              <w:rPr>
                <w:rFonts w:cs="Arial"/>
              </w:rPr>
              <w:t>Respondent</w:t>
            </w:r>
            <w:r w:rsidRPr="00B32F50">
              <w:rPr>
                <w:rFonts w:eastAsia="Arial" w:cs="Arial"/>
                <w:szCs w:val="18"/>
              </w:rPr>
              <w:t xml:space="preserve"> </w:t>
            </w:r>
            <w:r>
              <w:rPr>
                <w:rFonts w:eastAsia="Arial" w:cs="Arial"/>
                <w:szCs w:val="18"/>
              </w:rPr>
              <w:t>must not:</w:t>
            </w:r>
          </w:p>
          <w:p w14:paraId="70BD3DA6" w14:textId="77777777" w:rsidR="00962C69" w:rsidRPr="00F170C3" w:rsidRDefault="00962C69" w:rsidP="00E12574">
            <w:pPr>
              <w:pStyle w:val="ListParagraph"/>
              <w:numPr>
                <w:ilvl w:val="0"/>
                <w:numId w:val="42"/>
              </w:numPr>
              <w:tabs>
                <w:tab w:val="left" w:pos="454"/>
              </w:tabs>
              <w:spacing w:line="276" w:lineRule="auto"/>
              <w:ind w:right="57"/>
              <w:rPr>
                <w:rFonts w:eastAsia="Arial" w:cs="Arial"/>
                <w:szCs w:val="18"/>
              </w:rPr>
            </w:pPr>
            <w:r w:rsidRPr="00F170C3">
              <w:rPr>
                <w:rFonts w:eastAsia="Arial" w:cs="Arial"/>
                <w:szCs w:val="18"/>
              </w:rPr>
              <w:t>take part in gambling activities</w:t>
            </w:r>
          </w:p>
          <w:p w14:paraId="26F2F248" w14:textId="77777777" w:rsidR="00962C69" w:rsidRPr="00AE61EE" w:rsidRDefault="00962C69" w:rsidP="00E12574">
            <w:pPr>
              <w:pStyle w:val="ListParagraph"/>
              <w:numPr>
                <w:ilvl w:val="0"/>
                <w:numId w:val="42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</w:rPr>
            </w:pPr>
            <w:r w:rsidRPr="00F170C3">
              <w:rPr>
                <w:rFonts w:eastAsia="Arial" w:cs="Arial"/>
                <w:szCs w:val="18"/>
              </w:rPr>
              <w:t xml:space="preserve">attend at premises where gambling </w:t>
            </w:r>
            <w:r w:rsidRPr="00AE61EE">
              <w:rPr>
                <w:rFonts w:cs="Arial"/>
              </w:rPr>
              <w:t>activities</w:t>
            </w:r>
            <w:r w:rsidRPr="00AE61EE">
              <w:rPr>
                <w:rFonts w:eastAsia="Arial" w:cs="Arial"/>
                <w:szCs w:val="18"/>
              </w:rPr>
              <w:t xml:space="preserve"> may be undertaken</w:t>
            </w:r>
          </w:p>
        </w:tc>
      </w:tr>
      <w:tr w:rsidR="00962C69" w:rsidRPr="00697139" w14:paraId="255E92DC" w14:textId="77777777" w:rsidTr="00CD5C9C">
        <w:tc>
          <w:tcPr>
            <w:tcW w:w="421" w:type="dxa"/>
          </w:tcPr>
          <w:p w14:paraId="7168A3B5" w14:textId="77777777" w:rsidR="00962C69" w:rsidRPr="001B7650" w:rsidRDefault="00962C69" w:rsidP="00E12574">
            <w:pPr>
              <w:pStyle w:val="ListParagraph"/>
              <w:numPr>
                <w:ilvl w:val="0"/>
                <w:numId w:val="41"/>
              </w:numPr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7" w:type="dxa"/>
          </w:tcPr>
          <w:p w14:paraId="565D462C" w14:textId="77777777" w:rsidR="00962C69" w:rsidRPr="00697139" w:rsidRDefault="00962C69" w:rsidP="00E12574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5359E3B8" w14:textId="77777777" w:rsidR="00962C69" w:rsidRPr="00FE3874" w:rsidRDefault="00962C69" w:rsidP="00E12574">
            <w:pPr>
              <w:tabs>
                <w:tab w:val="left" w:pos="454"/>
              </w:tabs>
              <w:spacing w:line="276" w:lineRule="auto"/>
              <w:ind w:right="57"/>
              <w:rPr>
                <w:rFonts w:eastAsia="Arial" w:cs="Arial"/>
                <w:szCs w:val="18"/>
              </w:rPr>
            </w:pPr>
            <w:r w:rsidRPr="00FE3874">
              <w:rPr>
                <w:rFonts w:eastAsia="Arial" w:cs="Arial"/>
                <w:szCs w:val="18"/>
              </w:rPr>
              <w:t>The Respondent must not attend</w:t>
            </w:r>
            <w:r>
              <w:rPr>
                <w:rFonts w:eastAsia="Arial" w:cs="Arial"/>
                <w:szCs w:val="18"/>
              </w:rPr>
              <w:t xml:space="preserve"> </w:t>
            </w:r>
            <w:r w:rsidRPr="00FE3874">
              <w:rPr>
                <w:rFonts w:eastAsia="Arial" w:cs="Arial"/>
                <w:szCs w:val="18"/>
              </w:rPr>
              <w:t>at [</w:t>
            </w:r>
            <w:r w:rsidRPr="00FE3874">
              <w:rPr>
                <w:rFonts w:eastAsia="Arial" w:cs="Arial"/>
                <w:i/>
                <w:szCs w:val="18"/>
              </w:rPr>
              <w:t>description of premises/location, address</w:t>
            </w:r>
            <w:r w:rsidRPr="00FE3874">
              <w:rPr>
                <w:rFonts w:eastAsia="Arial" w:cs="Arial"/>
                <w:szCs w:val="18"/>
              </w:rPr>
              <w:t>]</w:t>
            </w:r>
            <w:r>
              <w:rPr>
                <w:rFonts w:eastAsia="Arial" w:cs="Arial"/>
                <w:szCs w:val="18"/>
              </w:rPr>
              <w:t>.</w:t>
            </w:r>
          </w:p>
          <w:p w14:paraId="3A81EC9A" w14:textId="77777777" w:rsidR="00962C69" w:rsidRPr="00B32F50" w:rsidRDefault="00962C69" w:rsidP="00E12574">
            <w:pPr>
              <w:tabs>
                <w:tab w:val="left" w:pos="454"/>
              </w:tabs>
              <w:spacing w:line="276" w:lineRule="auto"/>
              <w:ind w:right="57"/>
              <w:jc w:val="left"/>
              <w:rPr>
                <w:rFonts w:cs="Arial"/>
                <w:b/>
                <w:sz w:val="12"/>
                <w:szCs w:val="24"/>
              </w:rPr>
            </w:pPr>
          </w:p>
        </w:tc>
      </w:tr>
      <w:tr w:rsidR="00962C69" w:rsidRPr="00697139" w14:paraId="6010C6CA" w14:textId="77777777" w:rsidTr="00CD5C9C">
        <w:tc>
          <w:tcPr>
            <w:tcW w:w="421" w:type="dxa"/>
          </w:tcPr>
          <w:p w14:paraId="3834BD44" w14:textId="77777777" w:rsidR="00962C69" w:rsidRPr="001B7650" w:rsidRDefault="00962C69" w:rsidP="00E12574">
            <w:pPr>
              <w:pStyle w:val="ListParagraph"/>
              <w:numPr>
                <w:ilvl w:val="0"/>
                <w:numId w:val="41"/>
              </w:numPr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7" w:type="dxa"/>
          </w:tcPr>
          <w:p w14:paraId="5A4DAE25" w14:textId="77777777" w:rsidR="00962C69" w:rsidRPr="00697139" w:rsidRDefault="00962C69" w:rsidP="00E12574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711EB67A" w14:textId="77777777" w:rsidR="00962C69" w:rsidRDefault="00962C69" w:rsidP="00E12574">
            <w:pPr>
              <w:tabs>
                <w:tab w:val="left" w:pos="454"/>
              </w:tabs>
              <w:spacing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Pr="00B32F50">
              <w:rPr>
                <w:rFonts w:cs="Arial"/>
              </w:rPr>
              <w:t xml:space="preserve">he </w:t>
            </w:r>
            <w:r w:rsidRPr="002A39E1">
              <w:rPr>
                <w:rFonts w:cs="Arial"/>
              </w:rPr>
              <w:t>Respondent</w:t>
            </w:r>
            <w:r w:rsidRPr="00B32F50">
              <w:rPr>
                <w:rFonts w:cs="Arial"/>
              </w:rPr>
              <w:t xml:space="preserve"> m</w:t>
            </w:r>
            <w:r>
              <w:rPr>
                <w:rFonts w:cs="Arial"/>
              </w:rPr>
              <w:t>ust not</w:t>
            </w:r>
            <w:r w:rsidRPr="00B32F50">
              <w:rPr>
                <w:rFonts w:cs="Arial"/>
              </w:rPr>
              <w:t xml:space="preserve"> be on premises, namely [</w:t>
            </w:r>
            <w:r w:rsidRPr="00B32F50">
              <w:rPr>
                <w:rFonts w:cs="Arial"/>
                <w:i/>
              </w:rPr>
              <w:t>description of premises, address</w:t>
            </w:r>
            <w:r w:rsidRPr="00B32F50">
              <w:rPr>
                <w:rFonts w:cs="Arial"/>
              </w:rPr>
              <w:t>]</w:t>
            </w:r>
            <w:r>
              <w:rPr>
                <w:rFonts w:cs="Arial"/>
              </w:rPr>
              <w:t>,</w:t>
            </w:r>
            <w:r w:rsidRPr="00B32F50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except </w:t>
            </w:r>
            <w:r w:rsidRPr="00B32F50">
              <w:rPr>
                <w:rFonts w:cs="Arial"/>
              </w:rPr>
              <w:t xml:space="preserve">under the following conditions: </w:t>
            </w:r>
          </w:p>
          <w:p w14:paraId="424B5BE2" w14:textId="77777777" w:rsidR="00962C69" w:rsidRPr="00AE61EE" w:rsidRDefault="00962C69" w:rsidP="00E12574">
            <w:pPr>
              <w:pStyle w:val="ListParagraph"/>
              <w:numPr>
                <w:ilvl w:val="0"/>
                <w:numId w:val="43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</w:rPr>
            </w:pPr>
            <w:r w:rsidRPr="00F170C3">
              <w:rPr>
                <w:rFonts w:cs="Arial"/>
              </w:rPr>
              <w:t>[</w:t>
            </w:r>
            <w:r w:rsidRPr="00AE61EE">
              <w:rPr>
                <w:rFonts w:cs="Arial"/>
                <w:i/>
              </w:rPr>
              <w:t xml:space="preserve">description of </w:t>
            </w:r>
            <w:r w:rsidRPr="00AE61EE">
              <w:rPr>
                <w:rFonts w:eastAsia="Arial" w:cs="Arial"/>
                <w:szCs w:val="18"/>
              </w:rPr>
              <w:t>conditions</w:t>
            </w:r>
            <w:r w:rsidRPr="00F170C3">
              <w:rPr>
                <w:rFonts w:cs="Arial"/>
              </w:rPr>
              <w:t>].</w:t>
            </w:r>
          </w:p>
        </w:tc>
      </w:tr>
      <w:tr w:rsidR="00962C69" w:rsidRPr="00697139" w14:paraId="2F72E1A9" w14:textId="77777777" w:rsidTr="00CD5C9C">
        <w:tc>
          <w:tcPr>
            <w:tcW w:w="421" w:type="dxa"/>
          </w:tcPr>
          <w:p w14:paraId="7EA71D7A" w14:textId="77777777" w:rsidR="00962C69" w:rsidRPr="001B7650" w:rsidRDefault="00962C69" w:rsidP="00E12574">
            <w:pPr>
              <w:pStyle w:val="ListParagraph"/>
              <w:numPr>
                <w:ilvl w:val="0"/>
                <w:numId w:val="41"/>
              </w:numPr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7" w:type="dxa"/>
          </w:tcPr>
          <w:p w14:paraId="6C22D950" w14:textId="77777777" w:rsidR="00962C69" w:rsidRPr="00697139" w:rsidRDefault="00962C69" w:rsidP="00E12574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0FF7C5FB" w14:textId="77777777" w:rsidR="00962C69" w:rsidRPr="00697139" w:rsidRDefault="00962C69" w:rsidP="00E12574">
            <w:p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  <w:szCs w:val="24"/>
              </w:rPr>
            </w:pPr>
            <w:r>
              <w:rPr>
                <w:rFonts w:eastAsia="Arial" w:cs="Arial"/>
                <w:szCs w:val="18"/>
              </w:rPr>
              <w:t>T</w:t>
            </w:r>
            <w:r w:rsidRPr="00B32F50">
              <w:rPr>
                <w:rFonts w:eastAsia="Arial" w:cs="Arial"/>
                <w:szCs w:val="18"/>
              </w:rPr>
              <w:t xml:space="preserve">he Respondent </w:t>
            </w:r>
            <w:r>
              <w:rPr>
                <w:rFonts w:eastAsia="Arial" w:cs="Arial"/>
                <w:szCs w:val="18"/>
              </w:rPr>
              <w:t xml:space="preserve">must not </w:t>
            </w:r>
            <w:r w:rsidRPr="00B32F50">
              <w:rPr>
                <w:rFonts w:eastAsia="Arial" w:cs="Arial"/>
                <w:szCs w:val="18"/>
              </w:rPr>
              <w:t xml:space="preserve">contact, harass, </w:t>
            </w:r>
            <w:proofErr w:type="gramStart"/>
            <w:r w:rsidRPr="00B32F50">
              <w:rPr>
                <w:rFonts w:eastAsia="Arial" w:cs="Arial"/>
                <w:szCs w:val="18"/>
              </w:rPr>
              <w:t>threaten</w:t>
            </w:r>
            <w:proofErr w:type="gramEnd"/>
            <w:r w:rsidRPr="00B32F50">
              <w:rPr>
                <w:rFonts w:eastAsia="Arial" w:cs="Arial"/>
                <w:szCs w:val="18"/>
              </w:rPr>
              <w:t xml:space="preserve"> or intimidat</w:t>
            </w:r>
            <w:r>
              <w:rPr>
                <w:rFonts w:eastAsia="Arial" w:cs="Arial"/>
                <w:szCs w:val="18"/>
              </w:rPr>
              <w:t>e</w:t>
            </w:r>
            <w:r w:rsidRPr="00B32F50">
              <w:rPr>
                <w:rFonts w:eastAsia="Arial" w:cs="Arial"/>
                <w:szCs w:val="18"/>
              </w:rPr>
              <w:t xml:space="preserve"> the </w:t>
            </w:r>
            <w:r>
              <w:rPr>
                <w:rFonts w:eastAsia="Arial" w:cs="Arial"/>
                <w:szCs w:val="18"/>
              </w:rPr>
              <w:t xml:space="preserve">following </w:t>
            </w:r>
            <w:r w:rsidRPr="00B32F50">
              <w:rPr>
                <w:rFonts w:eastAsia="Arial" w:cs="Arial"/>
                <w:szCs w:val="18"/>
              </w:rPr>
              <w:t>family member[</w:t>
            </w:r>
            <w:r w:rsidRPr="00B32F50">
              <w:rPr>
                <w:rFonts w:eastAsia="Arial" w:cs="Arial"/>
                <w:i/>
                <w:szCs w:val="18"/>
              </w:rPr>
              <w:t>s</w:t>
            </w:r>
            <w:r w:rsidRPr="00B32F50">
              <w:rPr>
                <w:rFonts w:eastAsia="Arial" w:cs="Arial"/>
                <w:szCs w:val="18"/>
              </w:rPr>
              <w:t>], namely [</w:t>
            </w:r>
            <w:r w:rsidRPr="00B32F50">
              <w:rPr>
                <w:rFonts w:eastAsia="Arial" w:cs="Arial"/>
                <w:i/>
                <w:szCs w:val="18"/>
              </w:rPr>
              <w:t>full name</w:t>
            </w:r>
            <w:r w:rsidRPr="00B32F50">
              <w:rPr>
                <w:rFonts w:eastAsia="Arial" w:cs="Arial"/>
                <w:szCs w:val="18"/>
              </w:rPr>
              <w:t>].</w:t>
            </w:r>
          </w:p>
        </w:tc>
      </w:tr>
      <w:tr w:rsidR="00962C69" w:rsidRPr="00697139" w14:paraId="724CFA89" w14:textId="77777777" w:rsidTr="00CD5C9C">
        <w:tc>
          <w:tcPr>
            <w:tcW w:w="421" w:type="dxa"/>
          </w:tcPr>
          <w:p w14:paraId="6547E210" w14:textId="77777777" w:rsidR="00962C69" w:rsidRPr="001B7650" w:rsidRDefault="00962C69" w:rsidP="00E12574">
            <w:pPr>
              <w:pStyle w:val="ListParagraph"/>
              <w:numPr>
                <w:ilvl w:val="0"/>
                <w:numId w:val="41"/>
              </w:numPr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7" w:type="dxa"/>
          </w:tcPr>
          <w:p w14:paraId="11B87F92" w14:textId="77777777" w:rsidR="00962C69" w:rsidRPr="00697139" w:rsidRDefault="00962C69" w:rsidP="00E12574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6E02ABE6" w14:textId="77777777" w:rsidR="00962C69" w:rsidRPr="00B32F50" w:rsidRDefault="00962C69" w:rsidP="00E12574">
            <w:pPr>
              <w:tabs>
                <w:tab w:val="left" w:pos="454"/>
              </w:tabs>
              <w:spacing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Pr="00B32F50">
              <w:rPr>
                <w:rFonts w:cs="Arial"/>
              </w:rPr>
              <w:t>he</w:t>
            </w:r>
            <w:r>
              <w:rPr>
                <w:rFonts w:cs="Arial"/>
              </w:rPr>
              <w:t xml:space="preserve"> </w:t>
            </w:r>
            <w:r w:rsidRPr="002A39E1">
              <w:rPr>
                <w:rFonts w:cs="Arial"/>
              </w:rPr>
              <w:t>Respondent</w:t>
            </w:r>
            <w:r w:rsidRPr="00B32F50">
              <w:rPr>
                <w:rFonts w:cs="Arial"/>
              </w:rPr>
              <w:t xml:space="preserve"> m</w:t>
            </w:r>
            <w:r>
              <w:rPr>
                <w:rFonts w:cs="Arial"/>
              </w:rPr>
              <w:t xml:space="preserve">ust not </w:t>
            </w:r>
            <w:r w:rsidRPr="00B32F50">
              <w:rPr>
                <w:rFonts w:cs="Arial"/>
              </w:rPr>
              <w:t>approach [</w:t>
            </w:r>
            <w:r w:rsidRPr="00B32F50">
              <w:rPr>
                <w:rFonts w:cs="Arial"/>
                <w:i/>
              </w:rPr>
              <w:t>full name</w:t>
            </w:r>
            <w:r w:rsidRPr="00B32F50">
              <w:rPr>
                <w:rFonts w:cs="Arial"/>
              </w:rPr>
              <w:t>] at their place of residence or work, or any other person at the place of work or residence</w:t>
            </w:r>
            <w:r>
              <w:rPr>
                <w:rFonts w:cs="Arial"/>
              </w:rPr>
              <w:t>, except</w:t>
            </w:r>
            <w:r w:rsidRPr="00B32F50">
              <w:rPr>
                <w:rFonts w:cs="Arial"/>
              </w:rPr>
              <w:t xml:space="preserve"> under the following conditions: </w:t>
            </w:r>
          </w:p>
          <w:p w14:paraId="778988AB" w14:textId="77777777" w:rsidR="00962C69" w:rsidRPr="00AE61EE" w:rsidRDefault="00962C69" w:rsidP="00E12574">
            <w:pPr>
              <w:pStyle w:val="ListParagraph"/>
              <w:numPr>
                <w:ilvl w:val="0"/>
                <w:numId w:val="43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</w:rPr>
            </w:pPr>
            <w:r w:rsidRPr="00597C9A">
              <w:rPr>
                <w:rFonts w:cs="Arial"/>
              </w:rPr>
              <w:t>[</w:t>
            </w:r>
            <w:r w:rsidRPr="00597C9A">
              <w:rPr>
                <w:rFonts w:cs="Arial"/>
                <w:i/>
              </w:rPr>
              <w:t xml:space="preserve">description of </w:t>
            </w:r>
            <w:r w:rsidRPr="00AE61EE">
              <w:rPr>
                <w:rFonts w:cs="Arial"/>
              </w:rPr>
              <w:t>conditions</w:t>
            </w:r>
            <w:r w:rsidRPr="00597C9A">
              <w:rPr>
                <w:rFonts w:cs="Arial"/>
              </w:rPr>
              <w:t>].</w:t>
            </w:r>
          </w:p>
        </w:tc>
      </w:tr>
      <w:tr w:rsidR="00962C69" w:rsidRPr="00697139" w14:paraId="19696DA9" w14:textId="77777777" w:rsidTr="00CD5C9C">
        <w:tc>
          <w:tcPr>
            <w:tcW w:w="421" w:type="dxa"/>
          </w:tcPr>
          <w:p w14:paraId="0E3441B3" w14:textId="77777777" w:rsidR="00962C69" w:rsidRPr="001B7650" w:rsidRDefault="00962C69" w:rsidP="00E12574">
            <w:pPr>
              <w:pStyle w:val="ListParagraph"/>
              <w:numPr>
                <w:ilvl w:val="0"/>
                <w:numId w:val="41"/>
              </w:numPr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7" w:type="dxa"/>
          </w:tcPr>
          <w:p w14:paraId="05C9211C" w14:textId="77777777" w:rsidR="00962C69" w:rsidRPr="00697139" w:rsidRDefault="00962C69" w:rsidP="00E12574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1007E1AD" w14:textId="77777777" w:rsidR="00962C69" w:rsidRPr="00F170C3" w:rsidRDefault="00962C69" w:rsidP="00E12574">
            <w:pPr>
              <w:tabs>
                <w:tab w:val="left" w:pos="454"/>
              </w:tabs>
              <w:spacing w:line="276" w:lineRule="auto"/>
              <w:ind w:right="57"/>
              <w:rPr>
                <w:rFonts w:cs="Arial"/>
                <w:szCs w:val="24"/>
              </w:rPr>
            </w:pPr>
            <w:r w:rsidRPr="00B32F50">
              <w:rPr>
                <w:rFonts w:cs="Arial"/>
                <w:b/>
                <w:sz w:val="12"/>
                <w:szCs w:val="24"/>
              </w:rPr>
              <w:t>provision for multiple</w:t>
            </w:r>
            <w:r w:rsidRPr="00B32F50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T</w:t>
            </w:r>
            <w:r w:rsidRPr="00B32F50">
              <w:rPr>
                <w:rFonts w:cs="Arial"/>
                <w:szCs w:val="24"/>
              </w:rPr>
              <w:t xml:space="preserve">he </w:t>
            </w:r>
            <w:r w:rsidRPr="002A39E1">
              <w:rPr>
                <w:rFonts w:cs="Arial"/>
                <w:szCs w:val="24"/>
              </w:rPr>
              <w:t>Respondent</w:t>
            </w:r>
            <w:r w:rsidRPr="00B32F50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must immediately </w:t>
            </w:r>
            <w:r w:rsidRPr="00B32F50">
              <w:rPr>
                <w:rFonts w:cs="Arial"/>
                <w:szCs w:val="24"/>
              </w:rPr>
              <w:t>close [</w:t>
            </w:r>
            <w:r w:rsidRPr="00B32F50">
              <w:rPr>
                <w:rFonts w:cs="Arial"/>
                <w:i/>
                <w:szCs w:val="24"/>
              </w:rPr>
              <w:t>account number, details</w:t>
            </w:r>
            <w:r w:rsidRPr="00B32F50">
              <w:rPr>
                <w:rFonts w:cs="Arial"/>
                <w:szCs w:val="24"/>
              </w:rPr>
              <w:t>].</w:t>
            </w:r>
          </w:p>
        </w:tc>
      </w:tr>
      <w:tr w:rsidR="00962C69" w:rsidRPr="00697139" w14:paraId="5B35B256" w14:textId="77777777" w:rsidTr="00CD5C9C">
        <w:tc>
          <w:tcPr>
            <w:tcW w:w="421" w:type="dxa"/>
          </w:tcPr>
          <w:p w14:paraId="7CA0AEA1" w14:textId="77777777" w:rsidR="00962C69" w:rsidRPr="001B7650" w:rsidRDefault="00962C69" w:rsidP="00E12574">
            <w:pPr>
              <w:pStyle w:val="ListParagraph"/>
              <w:numPr>
                <w:ilvl w:val="0"/>
                <w:numId w:val="41"/>
              </w:numPr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7" w:type="dxa"/>
          </w:tcPr>
          <w:p w14:paraId="3B584635" w14:textId="77777777" w:rsidR="00962C69" w:rsidRPr="00697139" w:rsidRDefault="00962C69" w:rsidP="00E12574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448A3280" w14:textId="77777777" w:rsidR="00962C69" w:rsidRPr="00B32F50" w:rsidRDefault="00962C69" w:rsidP="00E12574">
            <w:pPr>
              <w:tabs>
                <w:tab w:val="left" w:pos="454"/>
              </w:tabs>
              <w:spacing w:line="276" w:lineRule="auto"/>
              <w:ind w:right="57"/>
              <w:jc w:val="left"/>
              <w:rPr>
                <w:rFonts w:cs="Arial"/>
              </w:rPr>
            </w:pPr>
            <w:r w:rsidRPr="00B32F50">
              <w:rPr>
                <w:rFonts w:cs="Arial"/>
                <w:b/>
                <w:sz w:val="12"/>
              </w:rPr>
              <w:t>provision for multiple</w:t>
            </w:r>
            <w:r w:rsidRPr="00B32F50">
              <w:rPr>
                <w:rFonts w:cs="Arial"/>
              </w:rPr>
              <w:t xml:space="preserve"> </w:t>
            </w:r>
          </w:p>
          <w:p w14:paraId="04C02AC6" w14:textId="66D380EA" w:rsidR="00962C69" w:rsidRPr="00697139" w:rsidRDefault="00962C69" w:rsidP="00E12574">
            <w:p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  <w:szCs w:val="24"/>
              </w:rPr>
            </w:pPr>
            <w:r>
              <w:rPr>
                <w:rFonts w:cs="Arial"/>
              </w:rPr>
              <w:lastRenderedPageBreak/>
              <w:t>T</w:t>
            </w:r>
            <w:r w:rsidRPr="00B32F50">
              <w:rPr>
                <w:rFonts w:cs="Arial"/>
              </w:rPr>
              <w:t>he Respondent must</w:t>
            </w:r>
            <w:r>
              <w:rPr>
                <w:rFonts w:cs="Arial"/>
              </w:rPr>
              <w:t xml:space="preserve"> immediately</w:t>
            </w:r>
            <w:r w:rsidRPr="00B32F50">
              <w:rPr>
                <w:rFonts w:cs="Arial"/>
              </w:rPr>
              <w:t xml:space="preserve"> return [</w:t>
            </w:r>
            <w:r w:rsidRPr="00B32F50">
              <w:rPr>
                <w:rFonts w:cs="Arial"/>
                <w:i/>
              </w:rPr>
              <w:t>personal property/money</w:t>
            </w:r>
            <w:r w:rsidRPr="00B32F50">
              <w:rPr>
                <w:rFonts w:cs="Arial"/>
              </w:rPr>
              <w:t>], namely [</w:t>
            </w:r>
            <w:r w:rsidRPr="00B32F50">
              <w:rPr>
                <w:rFonts w:cs="Arial"/>
                <w:i/>
              </w:rPr>
              <w:t>description of personal property/dollar amount</w:t>
            </w:r>
            <w:r w:rsidRPr="00B32F50">
              <w:rPr>
                <w:rFonts w:cs="Arial"/>
              </w:rPr>
              <w:t>]</w:t>
            </w:r>
            <w:r>
              <w:rPr>
                <w:rFonts w:cs="Arial"/>
              </w:rPr>
              <w:t xml:space="preserve"> to [</w:t>
            </w:r>
            <w:r>
              <w:rPr>
                <w:rFonts w:cs="Arial"/>
                <w:i/>
                <w:iCs/>
              </w:rPr>
              <w:t>full name</w:t>
            </w:r>
            <w:r>
              <w:rPr>
                <w:rFonts w:cs="Arial"/>
              </w:rPr>
              <w:t>].</w:t>
            </w:r>
            <w:r w:rsidRPr="00B32F50">
              <w:rPr>
                <w:rFonts w:cs="Arial"/>
              </w:rPr>
              <w:t xml:space="preserve"> </w:t>
            </w:r>
          </w:p>
        </w:tc>
      </w:tr>
      <w:tr w:rsidR="00962C69" w:rsidRPr="00697139" w14:paraId="260C0E00" w14:textId="77777777" w:rsidTr="00CD5C9C">
        <w:tc>
          <w:tcPr>
            <w:tcW w:w="421" w:type="dxa"/>
          </w:tcPr>
          <w:p w14:paraId="3607873A" w14:textId="77777777" w:rsidR="00962C69" w:rsidRPr="001B7650" w:rsidRDefault="00962C69" w:rsidP="00E12574">
            <w:pPr>
              <w:pStyle w:val="ListParagraph"/>
              <w:numPr>
                <w:ilvl w:val="0"/>
                <w:numId w:val="41"/>
              </w:numPr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7" w:type="dxa"/>
          </w:tcPr>
          <w:p w14:paraId="59DB8AD2" w14:textId="77777777" w:rsidR="00962C69" w:rsidRPr="00697139" w:rsidRDefault="00962C69" w:rsidP="00E12574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56697075" w14:textId="77777777" w:rsidR="00962C69" w:rsidRPr="00697139" w:rsidRDefault="00962C69" w:rsidP="00E12574">
            <w:p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</w:t>
            </w:r>
            <w:r w:rsidRPr="00B32F50">
              <w:rPr>
                <w:rFonts w:cs="Arial"/>
                <w:szCs w:val="24"/>
              </w:rPr>
              <w:t xml:space="preserve">he Respondent must </w:t>
            </w:r>
            <w:r>
              <w:rPr>
                <w:rFonts w:cs="Arial"/>
                <w:szCs w:val="24"/>
              </w:rPr>
              <w:t xml:space="preserve">immediately </w:t>
            </w:r>
            <w:r w:rsidRPr="00B32F50">
              <w:rPr>
                <w:rFonts w:cs="Arial"/>
                <w:szCs w:val="24"/>
              </w:rPr>
              <w:t>allow [</w:t>
            </w:r>
            <w:r w:rsidRPr="00B32F50">
              <w:rPr>
                <w:rFonts w:cs="Arial"/>
                <w:i/>
                <w:szCs w:val="24"/>
              </w:rPr>
              <w:t>full name</w:t>
            </w:r>
            <w:r w:rsidRPr="00B32F50">
              <w:rPr>
                <w:rFonts w:cs="Arial"/>
                <w:szCs w:val="24"/>
              </w:rPr>
              <w:t>] to have access or make us</w:t>
            </w:r>
            <w:r>
              <w:rPr>
                <w:rFonts w:cs="Arial"/>
                <w:szCs w:val="24"/>
              </w:rPr>
              <w:t>e</w:t>
            </w:r>
            <w:r w:rsidRPr="00B32F50">
              <w:rPr>
                <w:rFonts w:cs="Arial"/>
                <w:szCs w:val="24"/>
              </w:rPr>
              <w:t xml:space="preserve"> of personal property, namely [</w:t>
            </w:r>
            <w:r w:rsidRPr="00B32F50">
              <w:rPr>
                <w:rFonts w:cs="Arial"/>
                <w:i/>
                <w:szCs w:val="24"/>
              </w:rPr>
              <w:t>description of personal property/dollar amount</w:t>
            </w:r>
            <w:r w:rsidRPr="00B32F50">
              <w:rPr>
                <w:rFonts w:cs="Arial"/>
                <w:szCs w:val="24"/>
              </w:rPr>
              <w:t>]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962C69" w:rsidRPr="00697139" w14:paraId="421FE524" w14:textId="77777777" w:rsidTr="00CD5C9C">
        <w:tc>
          <w:tcPr>
            <w:tcW w:w="421" w:type="dxa"/>
          </w:tcPr>
          <w:p w14:paraId="3781D324" w14:textId="77777777" w:rsidR="00962C69" w:rsidRPr="001B7650" w:rsidRDefault="00962C69" w:rsidP="00CC00C5">
            <w:pPr>
              <w:pStyle w:val="ListParagraph"/>
              <w:numPr>
                <w:ilvl w:val="0"/>
                <w:numId w:val="41"/>
              </w:numPr>
              <w:spacing w:before="120"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7" w:type="dxa"/>
          </w:tcPr>
          <w:p w14:paraId="0A8DEE50" w14:textId="77777777" w:rsidR="00962C69" w:rsidRPr="00697139" w:rsidRDefault="00962C69" w:rsidP="00CC00C5">
            <w:pPr>
              <w:numPr>
                <w:ilvl w:val="0"/>
                <w:numId w:val="39"/>
              </w:numPr>
              <w:tabs>
                <w:tab w:val="left" w:pos="454"/>
              </w:tabs>
              <w:spacing w:before="120"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01FC2B90" w14:textId="77777777" w:rsidR="00962C69" w:rsidRPr="00AE61EE" w:rsidRDefault="00962C69" w:rsidP="00CC00C5">
            <w:pPr>
              <w:tabs>
                <w:tab w:val="left" w:pos="454"/>
              </w:tabs>
              <w:spacing w:before="120"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  <w:r w:rsidRPr="005F2FF2">
              <w:rPr>
                <w:rFonts w:eastAsia="Arial" w:cs="Arial"/>
                <w:szCs w:val="18"/>
              </w:rPr>
              <w:t>The Respondent must not take possession of personal property, including money namely [</w:t>
            </w:r>
            <w:r w:rsidRPr="005F2FF2">
              <w:rPr>
                <w:rFonts w:eastAsia="Arial" w:cs="Arial"/>
                <w:i/>
                <w:szCs w:val="18"/>
              </w:rPr>
              <w:t>details</w:t>
            </w:r>
            <w:r w:rsidRPr="005F2FF2">
              <w:rPr>
                <w:rFonts w:eastAsia="Arial" w:cs="Arial"/>
                <w:szCs w:val="18"/>
              </w:rPr>
              <w:t xml:space="preserve">] reasonably </w:t>
            </w:r>
            <w:r w:rsidRPr="00AE61EE">
              <w:rPr>
                <w:rFonts w:cs="Arial"/>
                <w:szCs w:val="24"/>
              </w:rPr>
              <w:t>needed</w:t>
            </w:r>
            <w:r w:rsidRPr="005F2FF2">
              <w:rPr>
                <w:rFonts w:eastAsia="Arial" w:cs="Arial"/>
                <w:szCs w:val="18"/>
              </w:rPr>
              <w:t xml:space="preserve"> by [</w:t>
            </w:r>
            <w:r w:rsidRPr="005F2FF2">
              <w:rPr>
                <w:rFonts w:eastAsia="Arial" w:cs="Arial"/>
                <w:i/>
                <w:szCs w:val="18"/>
              </w:rPr>
              <w:t>full name</w:t>
            </w:r>
            <w:r w:rsidRPr="005F2FF2">
              <w:rPr>
                <w:rFonts w:eastAsia="Arial" w:cs="Arial"/>
                <w:szCs w:val="18"/>
              </w:rPr>
              <w:t>]</w:t>
            </w:r>
            <w:r>
              <w:rPr>
                <w:rFonts w:eastAsia="Arial" w:cs="Arial"/>
                <w:szCs w:val="18"/>
              </w:rPr>
              <w:t>.</w:t>
            </w:r>
          </w:p>
        </w:tc>
      </w:tr>
      <w:tr w:rsidR="00962C69" w:rsidRPr="00697139" w14:paraId="4D197A01" w14:textId="77777777" w:rsidTr="00CD5C9C">
        <w:tc>
          <w:tcPr>
            <w:tcW w:w="421" w:type="dxa"/>
          </w:tcPr>
          <w:p w14:paraId="5CA667E7" w14:textId="77777777" w:rsidR="00962C69" w:rsidRPr="001B7650" w:rsidRDefault="00962C69" w:rsidP="00E12574">
            <w:pPr>
              <w:pStyle w:val="ListParagraph"/>
              <w:numPr>
                <w:ilvl w:val="0"/>
                <w:numId w:val="41"/>
              </w:numPr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7" w:type="dxa"/>
          </w:tcPr>
          <w:p w14:paraId="76ECE0E1" w14:textId="77777777" w:rsidR="00962C69" w:rsidRPr="00697139" w:rsidRDefault="00962C69" w:rsidP="00E12574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787C2161" w14:textId="77777777" w:rsidR="00962C69" w:rsidRPr="00697139" w:rsidRDefault="00962C69" w:rsidP="00E12574">
            <w:p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  <w:iCs/>
              </w:rPr>
            </w:pPr>
            <w:r>
              <w:rPr>
                <w:rFonts w:cs="Arial"/>
              </w:rPr>
              <w:t>T</w:t>
            </w:r>
            <w:r w:rsidRPr="00B32F50">
              <w:rPr>
                <w:rFonts w:cs="Arial"/>
              </w:rPr>
              <w:t xml:space="preserve">he Respondent </w:t>
            </w:r>
            <w:r>
              <w:rPr>
                <w:rFonts w:cs="Arial"/>
              </w:rPr>
              <w:t xml:space="preserve">must immediately </w:t>
            </w:r>
            <w:proofErr w:type="gramStart"/>
            <w:r w:rsidRPr="00B32F50">
              <w:rPr>
                <w:rFonts w:cs="Arial"/>
              </w:rPr>
              <w:t>make arrangements</w:t>
            </w:r>
            <w:proofErr w:type="gramEnd"/>
            <w:r w:rsidRPr="00B32F50">
              <w:rPr>
                <w:rFonts w:cs="Arial"/>
              </w:rPr>
              <w:t xml:space="preserve"> for </w:t>
            </w:r>
            <w:r>
              <w:rPr>
                <w:rFonts w:cs="Arial"/>
              </w:rPr>
              <w:t xml:space="preserve">the </w:t>
            </w:r>
            <w:r w:rsidRPr="00B32F50">
              <w:rPr>
                <w:rFonts w:cs="Arial"/>
              </w:rPr>
              <w:t>family member[</w:t>
            </w:r>
            <w:r w:rsidRPr="00B32F50">
              <w:rPr>
                <w:rFonts w:cs="Arial"/>
                <w:i/>
              </w:rPr>
              <w:t>s</w:t>
            </w:r>
            <w:r w:rsidRPr="00B32F50">
              <w:rPr>
                <w:rFonts w:cs="Arial"/>
              </w:rPr>
              <w:t>], namely [</w:t>
            </w:r>
            <w:r w:rsidRPr="00B32F50">
              <w:rPr>
                <w:rFonts w:cs="Arial"/>
                <w:i/>
              </w:rPr>
              <w:t>full name[s]</w:t>
            </w:r>
            <w:r w:rsidRPr="00B32F50">
              <w:rPr>
                <w:rFonts w:cs="Arial"/>
              </w:rPr>
              <w:t>] to be [</w:t>
            </w:r>
            <w:r w:rsidRPr="00B32F50">
              <w:rPr>
                <w:rFonts w:cs="Arial"/>
                <w:i/>
              </w:rPr>
              <w:t>paid/have access</w:t>
            </w:r>
            <w:r>
              <w:rPr>
                <w:rFonts w:cs="Arial"/>
              </w:rPr>
              <w:t xml:space="preserve"> </w:t>
            </w:r>
            <w:r w:rsidRPr="00B32F50">
              <w:rPr>
                <w:rFonts w:cs="Arial"/>
                <w:i/>
              </w:rPr>
              <w:t>to</w:t>
            </w:r>
            <w:r w:rsidRPr="00B32F50">
              <w:rPr>
                <w:rFonts w:cs="Arial"/>
              </w:rPr>
              <w:t>] the Respondent’s money that is in the hands of a third party, namely [</w:t>
            </w:r>
            <w:r w:rsidRPr="00B32F50">
              <w:rPr>
                <w:rFonts w:cs="Arial"/>
                <w:i/>
              </w:rPr>
              <w:t>description of account, account number</w:t>
            </w:r>
            <w:r w:rsidRPr="00B32F50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</w:tc>
      </w:tr>
      <w:tr w:rsidR="00962C69" w:rsidRPr="00697139" w14:paraId="2CE330E7" w14:textId="77777777" w:rsidTr="00CD5C9C">
        <w:tc>
          <w:tcPr>
            <w:tcW w:w="421" w:type="dxa"/>
          </w:tcPr>
          <w:p w14:paraId="656A4444" w14:textId="77777777" w:rsidR="00962C69" w:rsidRPr="001B7650" w:rsidRDefault="00962C69" w:rsidP="00E12574">
            <w:pPr>
              <w:pStyle w:val="ListParagraph"/>
              <w:numPr>
                <w:ilvl w:val="0"/>
                <w:numId w:val="41"/>
              </w:numPr>
              <w:spacing w:after="120" w:line="276" w:lineRule="auto"/>
              <w:ind w:right="57"/>
              <w:jc w:val="left"/>
              <w:rPr>
                <w:rFonts w:cs="Arial"/>
              </w:rPr>
            </w:pPr>
          </w:p>
        </w:tc>
        <w:tc>
          <w:tcPr>
            <w:tcW w:w="567" w:type="dxa"/>
          </w:tcPr>
          <w:p w14:paraId="38C9BE9E" w14:textId="77777777" w:rsidR="00962C69" w:rsidRPr="00697139" w:rsidRDefault="00962C69" w:rsidP="00E12574">
            <w:pPr>
              <w:numPr>
                <w:ilvl w:val="0"/>
                <w:numId w:val="39"/>
              </w:num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eastAsia="Arial" w:cs="Arial"/>
                <w:szCs w:val="18"/>
              </w:rPr>
            </w:pPr>
          </w:p>
        </w:tc>
        <w:tc>
          <w:tcPr>
            <w:tcW w:w="9497" w:type="dxa"/>
          </w:tcPr>
          <w:p w14:paraId="2EA28C0A" w14:textId="77777777" w:rsidR="00962C69" w:rsidRPr="00697139" w:rsidRDefault="00962C69" w:rsidP="00E12574">
            <w:pPr>
              <w:tabs>
                <w:tab w:val="left" w:pos="454"/>
              </w:tabs>
              <w:spacing w:after="120" w:line="276" w:lineRule="auto"/>
              <w:ind w:right="57"/>
              <w:jc w:val="left"/>
              <w:rPr>
                <w:rFonts w:cs="Arial"/>
                <w:iCs/>
              </w:rPr>
            </w:pPr>
            <w:r w:rsidRPr="00697139">
              <w:rPr>
                <w:rFonts w:cs="Arial"/>
                <w:iCs/>
              </w:rPr>
              <w:t>[</w:t>
            </w:r>
            <w:r w:rsidRPr="00697139">
              <w:rPr>
                <w:rFonts w:cs="Arial"/>
                <w:i/>
                <w:iCs/>
              </w:rPr>
              <w:t>other</w:t>
            </w:r>
            <w:r w:rsidRPr="00697139">
              <w:rPr>
                <w:rFonts w:cs="Arial"/>
                <w:iCs/>
              </w:rPr>
              <w:t>]</w:t>
            </w:r>
            <w:r>
              <w:rPr>
                <w:rFonts w:cs="Arial"/>
                <w:iCs/>
              </w:rPr>
              <w:t>.</w:t>
            </w:r>
          </w:p>
        </w:tc>
      </w:tr>
    </w:tbl>
    <w:p w14:paraId="02E986F8" w14:textId="77777777" w:rsidR="00247571" w:rsidRPr="00490722" w:rsidRDefault="00247571" w:rsidP="00E12574">
      <w:pPr>
        <w:spacing w:before="240" w:line="276" w:lineRule="auto"/>
        <w:rPr>
          <w:rFonts w:cs="Arial"/>
          <w:b/>
          <w:sz w:val="12"/>
          <w:szCs w:val="12"/>
        </w:rPr>
      </w:pPr>
    </w:p>
    <w:sectPr w:rsidR="00247571" w:rsidRPr="00490722" w:rsidSect="008A18BD">
      <w:headerReference w:type="default" r:id="rId8"/>
      <w:headerReference w:type="first" r:id="rId9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C5D89" w14:textId="77777777" w:rsidR="00A77E7C" w:rsidRDefault="00A77E7C" w:rsidP="007A4FA8">
      <w:r>
        <w:separator/>
      </w:r>
    </w:p>
  </w:endnote>
  <w:endnote w:type="continuationSeparator" w:id="0">
    <w:p w14:paraId="35112AA9" w14:textId="77777777" w:rsidR="00A77E7C" w:rsidRDefault="00A77E7C" w:rsidP="007A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B989B" w14:textId="77777777" w:rsidR="00A77E7C" w:rsidRDefault="00A77E7C" w:rsidP="007A4FA8">
      <w:r>
        <w:separator/>
      </w:r>
    </w:p>
  </w:footnote>
  <w:footnote w:type="continuationSeparator" w:id="0">
    <w:p w14:paraId="0F99FC7D" w14:textId="77777777" w:rsidR="00A77E7C" w:rsidRDefault="00A77E7C" w:rsidP="007A4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5B7C" w14:textId="0A11B68F" w:rsidR="00A77E7C" w:rsidRDefault="00A77E7C">
    <w:pPr>
      <w:pStyle w:val="Header"/>
    </w:pPr>
    <w:r>
      <w:rPr>
        <w:lang w:val="en-US"/>
      </w:rPr>
      <w:t xml:space="preserve">Form </w:t>
    </w:r>
    <w:r w:rsidR="005444F9">
      <w:rPr>
        <w:lang w:val="en-US"/>
      </w:rPr>
      <w:t>177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32B8" w14:textId="4EF69004" w:rsidR="00A77E7C" w:rsidRPr="007A4FA8" w:rsidRDefault="00A77E7C" w:rsidP="008A18BD">
    <w:pPr>
      <w:pStyle w:val="Header"/>
      <w:rPr>
        <w:rFonts w:cs="Arial"/>
        <w:lang w:val="en-US"/>
      </w:rPr>
    </w:pPr>
    <w:r w:rsidRPr="007A4FA8">
      <w:rPr>
        <w:rFonts w:cs="Arial"/>
        <w:lang w:val="en-US"/>
      </w:rPr>
      <w:t xml:space="preserve">Form </w:t>
    </w:r>
    <w:r w:rsidR="005444F9">
      <w:rPr>
        <w:rFonts w:cs="Arial"/>
        <w:lang w:val="en-US"/>
      </w:rPr>
      <w:t>177</w:t>
    </w:r>
  </w:p>
  <w:p w14:paraId="39DBB09C" w14:textId="77777777" w:rsidR="00A77E7C" w:rsidRPr="007A4FA8" w:rsidRDefault="00A77E7C" w:rsidP="008A18BD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A77E7C" w:rsidRPr="007A4FA8" w14:paraId="4ED7B511" w14:textId="77777777" w:rsidTr="008A18BD">
      <w:tc>
        <w:tcPr>
          <w:tcW w:w="3899" w:type="pct"/>
          <w:tcBorders>
            <w:top w:val="single" w:sz="4" w:space="0" w:color="auto"/>
          </w:tcBorders>
        </w:tcPr>
        <w:p w14:paraId="3C131C93" w14:textId="77777777" w:rsidR="00A77E7C" w:rsidRPr="007A4FA8" w:rsidRDefault="00A77E7C" w:rsidP="008A18BD">
          <w:pPr>
            <w:pStyle w:val="Footer"/>
            <w:rPr>
              <w:rFonts w:cs="Arial"/>
              <w:b/>
            </w:rPr>
          </w:pPr>
          <w:r w:rsidRPr="007A4FA8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43C0D51" w14:textId="77777777" w:rsidR="00A77E7C" w:rsidRPr="007A4FA8" w:rsidRDefault="00A77E7C" w:rsidP="008A18BD">
          <w:pPr>
            <w:pStyle w:val="Footer"/>
            <w:rPr>
              <w:rFonts w:cs="Arial"/>
            </w:rPr>
          </w:pPr>
        </w:p>
      </w:tc>
    </w:tr>
    <w:tr w:rsidR="00A77E7C" w:rsidRPr="007A4FA8" w14:paraId="564A08A1" w14:textId="77777777" w:rsidTr="008A18BD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4A2272" w14:textId="77777777" w:rsidR="00A77E7C" w:rsidRPr="007A4FA8" w:rsidRDefault="00A77E7C" w:rsidP="008A18BD">
          <w:pPr>
            <w:pStyle w:val="Footer"/>
            <w:rPr>
              <w:rFonts w:cs="Arial"/>
            </w:rPr>
          </w:pPr>
        </w:p>
        <w:p w14:paraId="6B183E03" w14:textId="77777777" w:rsidR="00A77E7C" w:rsidRPr="007A4FA8" w:rsidRDefault="00A77E7C" w:rsidP="008A18BD">
          <w:pPr>
            <w:pStyle w:val="Footer"/>
            <w:rPr>
              <w:rFonts w:cs="Arial"/>
            </w:rPr>
          </w:pPr>
          <w:r w:rsidRPr="007A4FA8">
            <w:rPr>
              <w:rFonts w:cs="Arial"/>
            </w:rPr>
            <w:t xml:space="preserve">Case Number: </w:t>
          </w:r>
        </w:p>
        <w:p w14:paraId="1C0FE7B0" w14:textId="77777777" w:rsidR="00A77E7C" w:rsidRPr="007A4FA8" w:rsidRDefault="00A77E7C" w:rsidP="008A18BD">
          <w:pPr>
            <w:pStyle w:val="Footer"/>
            <w:rPr>
              <w:rFonts w:cs="Arial"/>
            </w:rPr>
          </w:pPr>
        </w:p>
        <w:p w14:paraId="29380250" w14:textId="77777777" w:rsidR="00A77E7C" w:rsidRPr="007A4FA8" w:rsidRDefault="00A77E7C" w:rsidP="008A18BD">
          <w:pPr>
            <w:pStyle w:val="Footer"/>
            <w:rPr>
              <w:rFonts w:cs="Arial"/>
            </w:rPr>
          </w:pPr>
          <w:r w:rsidRPr="007A4FA8">
            <w:rPr>
              <w:rFonts w:cs="Arial"/>
            </w:rPr>
            <w:t>Date Filed:</w:t>
          </w:r>
        </w:p>
        <w:p w14:paraId="64BD7374" w14:textId="77777777" w:rsidR="00A77E7C" w:rsidRPr="007A4FA8" w:rsidRDefault="00A77E7C" w:rsidP="008A18BD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5303126A" w14:textId="77777777" w:rsidR="00A77E7C" w:rsidRPr="007A4FA8" w:rsidRDefault="00A77E7C" w:rsidP="008A18BD">
          <w:pPr>
            <w:pStyle w:val="Footer"/>
            <w:rPr>
              <w:rFonts w:cs="Arial"/>
            </w:rPr>
          </w:pPr>
          <w:r w:rsidRPr="007A4FA8">
            <w:rPr>
              <w:rFonts w:cs="Arial"/>
            </w:rPr>
            <w:t>FDN:</w:t>
          </w:r>
        </w:p>
        <w:p w14:paraId="37E64E37" w14:textId="77777777" w:rsidR="00A77E7C" w:rsidRPr="007A4FA8" w:rsidRDefault="00A77E7C" w:rsidP="008A18BD">
          <w:pPr>
            <w:pStyle w:val="Footer"/>
            <w:rPr>
              <w:rFonts w:cs="Arial"/>
            </w:rPr>
          </w:pPr>
        </w:p>
        <w:p w14:paraId="1953686D" w14:textId="77777777" w:rsidR="00A77E7C" w:rsidRPr="007A4FA8" w:rsidRDefault="00A77E7C" w:rsidP="008A18BD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FD9EC46" w14:textId="77777777" w:rsidR="00A77E7C" w:rsidRPr="007A4FA8" w:rsidRDefault="00A77E7C" w:rsidP="008A18BD">
          <w:pPr>
            <w:pStyle w:val="Footer"/>
            <w:rPr>
              <w:rFonts w:cs="Arial"/>
            </w:rPr>
          </w:pPr>
        </w:p>
      </w:tc>
    </w:tr>
  </w:tbl>
  <w:p w14:paraId="7139E21A" w14:textId="77777777" w:rsidR="00A77E7C" w:rsidRDefault="00A77E7C" w:rsidP="008A18B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BCA"/>
    <w:multiLevelType w:val="hybridMultilevel"/>
    <w:tmpl w:val="DE8422CA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33185"/>
    <w:multiLevelType w:val="hybridMultilevel"/>
    <w:tmpl w:val="50A08378"/>
    <w:lvl w:ilvl="0" w:tplc="FA1232DC">
      <w:start w:val="1"/>
      <w:numFmt w:val="lowerLetter"/>
      <w:lvlText w:val="(%1)"/>
      <w:lvlJc w:val="left"/>
      <w:pPr>
        <w:ind w:left="644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" w15:restartNumberingAfterBreak="0">
    <w:nsid w:val="02B045AB"/>
    <w:multiLevelType w:val="hybridMultilevel"/>
    <w:tmpl w:val="C8A4E6C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85274"/>
    <w:multiLevelType w:val="multilevel"/>
    <w:tmpl w:val="DDD24F48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07155DC6"/>
    <w:multiLevelType w:val="hybridMultilevel"/>
    <w:tmpl w:val="07BC19EC"/>
    <w:lvl w:ilvl="0" w:tplc="C4FEE6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1D449C"/>
    <w:multiLevelType w:val="hybridMultilevel"/>
    <w:tmpl w:val="CEF4F256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ED4E505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D0755E"/>
    <w:multiLevelType w:val="hybridMultilevel"/>
    <w:tmpl w:val="F7B2224C"/>
    <w:lvl w:ilvl="0" w:tplc="5332071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E64EC"/>
    <w:multiLevelType w:val="hybridMultilevel"/>
    <w:tmpl w:val="19367196"/>
    <w:lvl w:ilvl="0" w:tplc="9B300098">
      <w:start w:val="1"/>
      <w:numFmt w:val="bullet"/>
      <w:lvlText w:val=""/>
      <w:lvlJc w:val="left"/>
      <w:pPr>
        <w:ind w:left="748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14DB5602"/>
    <w:multiLevelType w:val="hybridMultilevel"/>
    <w:tmpl w:val="B37ACFE6"/>
    <w:lvl w:ilvl="0" w:tplc="656C69B4">
      <w:start w:val="1"/>
      <w:numFmt w:val="bullet"/>
      <w:lvlText w:val=""/>
      <w:lvlJc w:val="left"/>
      <w:pPr>
        <w:ind w:left="64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9" w15:restartNumberingAfterBreak="0">
    <w:nsid w:val="1A893939"/>
    <w:multiLevelType w:val="multilevel"/>
    <w:tmpl w:val="5FAA8B52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44DC8"/>
    <w:multiLevelType w:val="hybridMultilevel"/>
    <w:tmpl w:val="63566486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785F53"/>
    <w:multiLevelType w:val="hybridMultilevel"/>
    <w:tmpl w:val="4BA8FF30"/>
    <w:lvl w:ilvl="0" w:tplc="8DF218C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5641DCB"/>
    <w:multiLevelType w:val="hybridMultilevel"/>
    <w:tmpl w:val="5F0E0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8B738C"/>
    <w:multiLevelType w:val="hybridMultilevel"/>
    <w:tmpl w:val="47145BF6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ED6A82"/>
    <w:multiLevelType w:val="hybridMultilevel"/>
    <w:tmpl w:val="047EC84A"/>
    <w:lvl w:ilvl="0" w:tplc="656C69B4">
      <w:start w:val="1"/>
      <w:numFmt w:val="bullet"/>
      <w:lvlText w:val=""/>
      <w:lvlJc w:val="left"/>
      <w:pPr>
        <w:ind w:left="1995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5" w15:restartNumberingAfterBreak="0">
    <w:nsid w:val="29210145"/>
    <w:multiLevelType w:val="hybridMultilevel"/>
    <w:tmpl w:val="ADE6DB66"/>
    <w:lvl w:ilvl="0" w:tplc="656C69B4">
      <w:start w:val="1"/>
      <w:numFmt w:val="bullet"/>
      <w:lvlText w:val=""/>
      <w:lvlJc w:val="left"/>
      <w:pPr>
        <w:ind w:left="1995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D3D0D"/>
    <w:multiLevelType w:val="hybridMultilevel"/>
    <w:tmpl w:val="C17EAB86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2CF44FA7"/>
    <w:multiLevelType w:val="multilevel"/>
    <w:tmpl w:val="BDEE02BC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44A87"/>
    <w:multiLevelType w:val="hybridMultilevel"/>
    <w:tmpl w:val="D2CA29A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B6FE2"/>
    <w:multiLevelType w:val="hybridMultilevel"/>
    <w:tmpl w:val="5F0E0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D27B0B"/>
    <w:multiLevelType w:val="hybridMultilevel"/>
    <w:tmpl w:val="F8D46E0C"/>
    <w:lvl w:ilvl="0" w:tplc="EE1A07E8">
      <w:start w:val="1"/>
      <w:numFmt w:val="bullet"/>
      <w:lvlText w:val=""/>
      <w:lvlJc w:val="left"/>
      <w:pPr>
        <w:ind w:left="1995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1" w15:restartNumberingAfterBreak="0">
    <w:nsid w:val="33312E74"/>
    <w:multiLevelType w:val="hybridMultilevel"/>
    <w:tmpl w:val="3C5E6F3C"/>
    <w:lvl w:ilvl="0" w:tplc="BF8875C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132D44"/>
    <w:multiLevelType w:val="multilevel"/>
    <w:tmpl w:val="4F46BA88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372301D4"/>
    <w:multiLevelType w:val="hybridMultilevel"/>
    <w:tmpl w:val="891A563A"/>
    <w:lvl w:ilvl="0" w:tplc="9B300098">
      <w:start w:val="1"/>
      <w:numFmt w:val="bullet"/>
      <w:lvlText w:val=""/>
      <w:lvlJc w:val="left"/>
      <w:pPr>
        <w:ind w:left="72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4" w15:restartNumberingAfterBreak="0">
    <w:nsid w:val="3A2B33AB"/>
    <w:multiLevelType w:val="hybridMultilevel"/>
    <w:tmpl w:val="BC56C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1D3EDB"/>
    <w:multiLevelType w:val="hybridMultilevel"/>
    <w:tmpl w:val="3E8E2E5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D7365"/>
    <w:multiLevelType w:val="hybridMultilevel"/>
    <w:tmpl w:val="C95A0486"/>
    <w:lvl w:ilvl="0" w:tplc="D19AB8A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5015F8"/>
    <w:multiLevelType w:val="hybridMultilevel"/>
    <w:tmpl w:val="5F0E0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A304FC"/>
    <w:multiLevelType w:val="hybridMultilevel"/>
    <w:tmpl w:val="A872CEC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08166A"/>
    <w:multiLevelType w:val="multilevel"/>
    <w:tmpl w:val="C4B83A08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0" w15:restartNumberingAfterBreak="0">
    <w:nsid w:val="51027498"/>
    <w:multiLevelType w:val="hybridMultilevel"/>
    <w:tmpl w:val="935CB12C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8E4540"/>
    <w:multiLevelType w:val="hybridMultilevel"/>
    <w:tmpl w:val="5F0E0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105EBE"/>
    <w:multiLevelType w:val="hybridMultilevel"/>
    <w:tmpl w:val="E912F74A"/>
    <w:lvl w:ilvl="0" w:tplc="8690BC74">
      <w:start w:val="1"/>
      <w:numFmt w:val="bullet"/>
      <w:lvlText w:val=""/>
      <w:lvlJc w:val="left"/>
      <w:pPr>
        <w:ind w:left="644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3" w15:restartNumberingAfterBreak="0">
    <w:nsid w:val="5BB15855"/>
    <w:multiLevelType w:val="hybridMultilevel"/>
    <w:tmpl w:val="212AAF9A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516808"/>
    <w:multiLevelType w:val="hybridMultilevel"/>
    <w:tmpl w:val="AEE65DD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87159A"/>
    <w:multiLevelType w:val="hybridMultilevel"/>
    <w:tmpl w:val="E8EE830E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CD12A2"/>
    <w:multiLevelType w:val="hybridMultilevel"/>
    <w:tmpl w:val="F6B8968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7653FF"/>
    <w:multiLevelType w:val="hybridMultilevel"/>
    <w:tmpl w:val="F7B2224C"/>
    <w:lvl w:ilvl="0" w:tplc="5332071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75A47"/>
    <w:multiLevelType w:val="hybridMultilevel"/>
    <w:tmpl w:val="39F00A10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3844A4"/>
    <w:multiLevelType w:val="hybridMultilevel"/>
    <w:tmpl w:val="2EAE328A"/>
    <w:lvl w:ilvl="0" w:tplc="FA1232D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986604"/>
    <w:multiLevelType w:val="hybridMultilevel"/>
    <w:tmpl w:val="F6D29A48"/>
    <w:lvl w:ilvl="0" w:tplc="ED4E505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2" w:tplc="8690BC74">
      <w:start w:val="1"/>
      <w:numFmt w:val="bullet"/>
      <w:lvlText w:val=""/>
      <w:lvlJc w:val="left"/>
      <w:pPr>
        <w:ind w:left="1211" w:hanging="360"/>
      </w:pPr>
      <w:rPr>
        <w:rFonts w:ascii="Wingdings 2" w:hAnsi="Wingdings 2" w:hint="default"/>
        <w:color w:val="000000" w:themeColor="text1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787F9F"/>
    <w:multiLevelType w:val="hybridMultilevel"/>
    <w:tmpl w:val="B924322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830CD6"/>
    <w:multiLevelType w:val="multilevel"/>
    <w:tmpl w:val="F708A03E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13"/>
  </w:num>
  <w:num w:numId="4">
    <w:abstractNumId w:val="24"/>
  </w:num>
  <w:num w:numId="5">
    <w:abstractNumId w:val="18"/>
  </w:num>
  <w:num w:numId="6">
    <w:abstractNumId w:val="40"/>
  </w:num>
  <w:num w:numId="7">
    <w:abstractNumId w:val="25"/>
  </w:num>
  <w:num w:numId="8">
    <w:abstractNumId w:val="26"/>
  </w:num>
  <w:num w:numId="9">
    <w:abstractNumId w:val="21"/>
  </w:num>
  <w:num w:numId="10">
    <w:abstractNumId w:val="20"/>
  </w:num>
  <w:num w:numId="11">
    <w:abstractNumId w:val="33"/>
  </w:num>
  <w:num w:numId="12">
    <w:abstractNumId w:val="14"/>
  </w:num>
  <w:num w:numId="13">
    <w:abstractNumId w:val="15"/>
  </w:num>
  <w:num w:numId="14">
    <w:abstractNumId w:val="5"/>
  </w:num>
  <w:num w:numId="15">
    <w:abstractNumId w:val="10"/>
  </w:num>
  <w:num w:numId="16">
    <w:abstractNumId w:val="27"/>
  </w:num>
  <w:num w:numId="17">
    <w:abstractNumId w:val="4"/>
  </w:num>
  <w:num w:numId="18">
    <w:abstractNumId w:val="0"/>
  </w:num>
  <w:num w:numId="19">
    <w:abstractNumId w:val="12"/>
  </w:num>
  <w:num w:numId="20">
    <w:abstractNumId w:val="1"/>
  </w:num>
  <w:num w:numId="21">
    <w:abstractNumId w:val="35"/>
  </w:num>
  <w:num w:numId="22">
    <w:abstractNumId w:val="39"/>
  </w:num>
  <w:num w:numId="23">
    <w:abstractNumId w:val="32"/>
  </w:num>
  <w:num w:numId="24">
    <w:abstractNumId w:val="37"/>
  </w:num>
  <w:num w:numId="25">
    <w:abstractNumId w:val="8"/>
  </w:num>
  <w:num w:numId="26">
    <w:abstractNumId w:val="38"/>
  </w:num>
  <w:num w:numId="27">
    <w:abstractNumId w:val="31"/>
  </w:num>
  <w:num w:numId="28">
    <w:abstractNumId w:val="34"/>
  </w:num>
  <w:num w:numId="29">
    <w:abstractNumId w:val="17"/>
  </w:num>
  <w:num w:numId="30">
    <w:abstractNumId w:val="28"/>
  </w:num>
  <w:num w:numId="31">
    <w:abstractNumId w:val="9"/>
  </w:num>
  <w:num w:numId="32">
    <w:abstractNumId w:val="23"/>
  </w:num>
  <w:num w:numId="33">
    <w:abstractNumId w:val="7"/>
  </w:num>
  <w:num w:numId="34">
    <w:abstractNumId w:val="22"/>
  </w:num>
  <w:num w:numId="35">
    <w:abstractNumId w:val="36"/>
  </w:num>
  <w:num w:numId="36">
    <w:abstractNumId w:val="42"/>
  </w:num>
  <w:num w:numId="37">
    <w:abstractNumId w:val="6"/>
  </w:num>
  <w:num w:numId="38">
    <w:abstractNumId w:val="2"/>
  </w:num>
  <w:num w:numId="39">
    <w:abstractNumId w:val="19"/>
  </w:num>
  <w:num w:numId="40">
    <w:abstractNumId w:val="29"/>
  </w:num>
  <w:num w:numId="41">
    <w:abstractNumId w:val="3"/>
  </w:num>
  <w:num w:numId="42">
    <w:abstractNumId w:val="41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oNotTrackFormatting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B022BB0-E9F1-4BC5-93E5-38B68627D85B}"/>
    <w:docVar w:name="dgnword-eventsink" w:val="841471840"/>
  </w:docVars>
  <w:rsids>
    <w:rsidRoot w:val="007A4FA8"/>
    <w:rsid w:val="000147DF"/>
    <w:rsid w:val="00025EC0"/>
    <w:rsid w:val="00051097"/>
    <w:rsid w:val="0006561C"/>
    <w:rsid w:val="00086C38"/>
    <w:rsid w:val="00096153"/>
    <w:rsid w:val="000A48FC"/>
    <w:rsid w:val="000D2289"/>
    <w:rsid w:val="000F0855"/>
    <w:rsid w:val="00122AB2"/>
    <w:rsid w:val="00157DBD"/>
    <w:rsid w:val="001732A2"/>
    <w:rsid w:val="001B2D60"/>
    <w:rsid w:val="001F1484"/>
    <w:rsid w:val="00202AEA"/>
    <w:rsid w:val="00224E03"/>
    <w:rsid w:val="00247571"/>
    <w:rsid w:val="00266866"/>
    <w:rsid w:val="00270BDE"/>
    <w:rsid w:val="0029596C"/>
    <w:rsid w:val="002C1286"/>
    <w:rsid w:val="002D3463"/>
    <w:rsid w:val="002E0696"/>
    <w:rsid w:val="00314D26"/>
    <w:rsid w:val="00352EF2"/>
    <w:rsid w:val="003637A7"/>
    <w:rsid w:val="003643EC"/>
    <w:rsid w:val="003A5BB5"/>
    <w:rsid w:val="003B1AEB"/>
    <w:rsid w:val="003C4F54"/>
    <w:rsid w:val="003D495E"/>
    <w:rsid w:val="003E6CD5"/>
    <w:rsid w:val="003F17C1"/>
    <w:rsid w:val="00430F9B"/>
    <w:rsid w:val="00443536"/>
    <w:rsid w:val="004443D3"/>
    <w:rsid w:val="0047391D"/>
    <w:rsid w:val="004777E4"/>
    <w:rsid w:val="00490722"/>
    <w:rsid w:val="004A7BD1"/>
    <w:rsid w:val="004E057F"/>
    <w:rsid w:val="00502077"/>
    <w:rsid w:val="0053766F"/>
    <w:rsid w:val="00540545"/>
    <w:rsid w:val="00540554"/>
    <w:rsid w:val="005444F9"/>
    <w:rsid w:val="005502A9"/>
    <w:rsid w:val="005628A4"/>
    <w:rsid w:val="005636F8"/>
    <w:rsid w:val="005828BC"/>
    <w:rsid w:val="005A556C"/>
    <w:rsid w:val="005C1BAE"/>
    <w:rsid w:val="005C2EBE"/>
    <w:rsid w:val="005E08DF"/>
    <w:rsid w:val="005E16AC"/>
    <w:rsid w:val="005F14CE"/>
    <w:rsid w:val="00626845"/>
    <w:rsid w:val="00743A0F"/>
    <w:rsid w:val="007623AE"/>
    <w:rsid w:val="00766C76"/>
    <w:rsid w:val="00780DED"/>
    <w:rsid w:val="007815A3"/>
    <w:rsid w:val="00782F03"/>
    <w:rsid w:val="00794FB0"/>
    <w:rsid w:val="007A4FA8"/>
    <w:rsid w:val="007F32AB"/>
    <w:rsid w:val="007F6E94"/>
    <w:rsid w:val="0080633F"/>
    <w:rsid w:val="00820D91"/>
    <w:rsid w:val="00857A1B"/>
    <w:rsid w:val="008671EC"/>
    <w:rsid w:val="008A18BD"/>
    <w:rsid w:val="00901E7C"/>
    <w:rsid w:val="00913E9F"/>
    <w:rsid w:val="009258F7"/>
    <w:rsid w:val="009349F5"/>
    <w:rsid w:val="00962C69"/>
    <w:rsid w:val="00972661"/>
    <w:rsid w:val="00977645"/>
    <w:rsid w:val="009A47FE"/>
    <w:rsid w:val="009B4C7E"/>
    <w:rsid w:val="009E6CF2"/>
    <w:rsid w:val="009F4DBF"/>
    <w:rsid w:val="009F52D1"/>
    <w:rsid w:val="00A0145D"/>
    <w:rsid w:val="00A278E1"/>
    <w:rsid w:val="00A34978"/>
    <w:rsid w:val="00A35E2C"/>
    <w:rsid w:val="00A43061"/>
    <w:rsid w:val="00A64BD5"/>
    <w:rsid w:val="00A700A6"/>
    <w:rsid w:val="00A77921"/>
    <w:rsid w:val="00A77DCE"/>
    <w:rsid w:val="00A77E7C"/>
    <w:rsid w:val="00A90197"/>
    <w:rsid w:val="00AC75F1"/>
    <w:rsid w:val="00AE5CEE"/>
    <w:rsid w:val="00AE6829"/>
    <w:rsid w:val="00B65E7B"/>
    <w:rsid w:val="00B84228"/>
    <w:rsid w:val="00BA0893"/>
    <w:rsid w:val="00BC74FD"/>
    <w:rsid w:val="00BE43B3"/>
    <w:rsid w:val="00C25D13"/>
    <w:rsid w:val="00C419EA"/>
    <w:rsid w:val="00C61C25"/>
    <w:rsid w:val="00C656E5"/>
    <w:rsid w:val="00C703AE"/>
    <w:rsid w:val="00CB6C2F"/>
    <w:rsid w:val="00CB6FA0"/>
    <w:rsid w:val="00CC00C5"/>
    <w:rsid w:val="00CD5929"/>
    <w:rsid w:val="00CF0CC0"/>
    <w:rsid w:val="00D0008E"/>
    <w:rsid w:val="00D62C9B"/>
    <w:rsid w:val="00D6363F"/>
    <w:rsid w:val="00D65DA7"/>
    <w:rsid w:val="00D71689"/>
    <w:rsid w:val="00D74879"/>
    <w:rsid w:val="00DA35AA"/>
    <w:rsid w:val="00DA4B5A"/>
    <w:rsid w:val="00DA67BE"/>
    <w:rsid w:val="00DE0A7F"/>
    <w:rsid w:val="00DE5719"/>
    <w:rsid w:val="00DE643B"/>
    <w:rsid w:val="00E00D7A"/>
    <w:rsid w:val="00E12574"/>
    <w:rsid w:val="00E1562E"/>
    <w:rsid w:val="00E64E0D"/>
    <w:rsid w:val="00E83ED2"/>
    <w:rsid w:val="00E87884"/>
    <w:rsid w:val="00E9004C"/>
    <w:rsid w:val="00E96A83"/>
    <w:rsid w:val="00EB33FD"/>
    <w:rsid w:val="00ED3C57"/>
    <w:rsid w:val="00ED7E4E"/>
    <w:rsid w:val="00EE1E1A"/>
    <w:rsid w:val="00F13B48"/>
    <w:rsid w:val="00F24C93"/>
    <w:rsid w:val="00F4150F"/>
    <w:rsid w:val="00F61C3E"/>
    <w:rsid w:val="00F66024"/>
    <w:rsid w:val="00F738A5"/>
    <w:rsid w:val="00F91AB8"/>
    <w:rsid w:val="00FB018B"/>
    <w:rsid w:val="00FB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0989C5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FA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A4FA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FA8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A4FA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FA8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A4FA8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efaultParagraphFont"/>
    <w:rsid w:val="007A4FA8"/>
  </w:style>
  <w:style w:type="paragraph" w:styleId="ListParagraph">
    <w:name w:val="List Paragraph"/>
    <w:basedOn w:val="Normal"/>
    <w:uiPriority w:val="34"/>
    <w:qFormat/>
    <w:rsid w:val="009B4C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C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C7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01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197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3D495E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F24C93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C1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1286"/>
  </w:style>
  <w:style w:type="character" w:customStyle="1" w:styleId="CommentTextChar">
    <w:name w:val="Comment Text Char"/>
    <w:basedOn w:val="DefaultParagraphFont"/>
    <w:link w:val="CommentText"/>
    <w:uiPriority w:val="99"/>
    <w:rsid w:val="002C1286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2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286"/>
    <w:rPr>
      <w:rFonts w:ascii="Arial" w:eastAsia="Times New Roman" w:hAnsi="Arial" w:cs="Times New Roman"/>
      <w:b/>
      <w:bCs/>
      <w:sz w:val="20"/>
      <w:szCs w:val="20"/>
    </w:rPr>
  </w:style>
  <w:style w:type="table" w:customStyle="1" w:styleId="TableGrid11">
    <w:name w:val="Table Grid11"/>
    <w:basedOn w:val="TableNormal"/>
    <w:next w:val="TableGrid"/>
    <w:uiPriority w:val="59"/>
    <w:rsid w:val="00962C69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6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lassic.austlii.edu.au/au/legis/sa/consol_act/iooaa2009437/s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2283</Words>
  <Characters>13017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177 Notice to Relevant Public Sector Agencies about Intervention Order</dc:title>
  <dc:subject/>
  <dc:creator>Court Administration Authority</dc:creator>
  <cp:keywords>criminal; Forms</cp:keywords>
  <dc:description/>
  <cp:lastModifiedBy/>
  <cp:revision>1</cp:revision>
  <dcterms:created xsi:type="dcterms:W3CDTF">2020-11-17T00:16:00Z</dcterms:created>
  <dcterms:modified xsi:type="dcterms:W3CDTF">2022-08-10T06:25:00Z</dcterms:modified>
</cp:coreProperties>
</file>